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65A2A" w14:textId="77777777" w:rsidR="007D2306" w:rsidRPr="00726531" w:rsidRDefault="007D2306" w:rsidP="007D2306">
      <w:pPr>
        <w:spacing w:after="0" w:line="240" w:lineRule="auto"/>
        <w:contextualSpacing/>
        <w:rPr>
          <w:rFonts w:ascii="Times New Roman" w:hAnsi="Times New Roman" w:cs="Times New Roman"/>
          <w:sz w:val="6"/>
          <w:szCs w:val="6"/>
          <w:lang w:val="en-GB"/>
        </w:rPr>
      </w:pPr>
    </w:p>
    <w:p w14:paraId="695DF717" w14:textId="77777777" w:rsidR="007D2306" w:rsidRDefault="007D2306" w:rsidP="007D230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428ACF0C" wp14:editId="6235DDEB">
            <wp:extent cx="6638925" cy="88582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D1488" w14:textId="77777777" w:rsidR="007D2306" w:rsidRPr="007D2306" w:rsidRDefault="007D2306" w:rsidP="007D2306">
      <w:pPr>
        <w:rPr>
          <w:rFonts w:ascii="Calibri" w:hAnsi="Calibri" w:cs="Arial"/>
        </w:rPr>
      </w:pPr>
      <w:r>
        <w:tab/>
      </w:r>
      <w:r w:rsidR="00F07C2C">
        <w:t>Nr……………………/…………….........</w:t>
      </w:r>
      <w:r>
        <w:tab/>
      </w:r>
      <w:r>
        <w:tab/>
      </w:r>
      <w:r>
        <w:tab/>
      </w:r>
    </w:p>
    <w:p w14:paraId="406983D1" w14:textId="77777777" w:rsidR="007D2306" w:rsidRDefault="00BC2DB3" w:rsidP="00BC2DB3">
      <w:pPr>
        <w:jc w:val="right"/>
        <w:rPr>
          <w:b/>
          <w:lang w:val="en-US"/>
        </w:rPr>
      </w:pPr>
      <w:proofErr w:type="spellStart"/>
      <w:r>
        <w:rPr>
          <w:b/>
          <w:lang w:val="en-US"/>
        </w:rPr>
        <w:t>Aprobat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în</w:t>
      </w:r>
      <w:proofErr w:type="spellEnd"/>
      <w:r>
        <w:rPr>
          <w:b/>
          <w:lang w:val="en-US"/>
        </w:rPr>
        <w:t xml:space="preserve"> CA din data de 1.03/2021</w:t>
      </w:r>
    </w:p>
    <w:p w14:paraId="2AF2BDAC" w14:textId="77777777" w:rsidR="008935C4" w:rsidRPr="00165611" w:rsidRDefault="00165611" w:rsidP="00165611">
      <w:pPr>
        <w:jc w:val="center"/>
        <w:rPr>
          <w:b/>
        </w:rPr>
      </w:pPr>
      <w:r w:rsidRPr="00165611">
        <w:rPr>
          <w:b/>
          <w:lang w:val="en-US"/>
        </w:rPr>
        <w:t>PLAN DE M</w:t>
      </w:r>
      <w:r w:rsidRPr="00165611">
        <w:rPr>
          <w:b/>
        </w:rPr>
        <w:t>ĂSURI</w:t>
      </w:r>
    </w:p>
    <w:p w14:paraId="3D6333AB" w14:textId="77777777" w:rsidR="00165611" w:rsidRPr="00165611" w:rsidRDefault="00165611" w:rsidP="00165611">
      <w:pPr>
        <w:jc w:val="center"/>
        <w:rPr>
          <w:b/>
        </w:rPr>
      </w:pPr>
      <w:r w:rsidRPr="00165611">
        <w:rPr>
          <w:b/>
        </w:rPr>
        <w:t>PENTRU PREGĂTIREA ŞI ORGANIZAREA ÎNSCRIERII COPIILOR ÎN ÎNVĂŢĂMÂNTUL PRIMAR</w:t>
      </w:r>
    </w:p>
    <w:p w14:paraId="21C20C34" w14:textId="77777777" w:rsidR="00165611" w:rsidRDefault="000C370D" w:rsidP="00165611">
      <w:pPr>
        <w:jc w:val="center"/>
        <w:rPr>
          <w:b/>
        </w:rPr>
      </w:pPr>
      <w:r>
        <w:rPr>
          <w:b/>
        </w:rPr>
        <w:t>AN ŞCOLAR 2021/2022</w:t>
      </w:r>
    </w:p>
    <w:tbl>
      <w:tblPr>
        <w:tblStyle w:val="Tabelgril"/>
        <w:tblW w:w="14885" w:type="dxa"/>
        <w:jc w:val="center"/>
        <w:tblLook w:val="04A0" w:firstRow="1" w:lastRow="0" w:firstColumn="1" w:lastColumn="0" w:noHBand="0" w:noVBand="1"/>
      </w:tblPr>
      <w:tblGrid>
        <w:gridCol w:w="852"/>
        <w:gridCol w:w="2835"/>
        <w:gridCol w:w="6662"/>
        <w:gridCol w:w="2693"/>
        <w:gridCol w:w="1843"/>
      </w:tblGrid>
      <w:tr w:rsidR="00165611" w14:paraId="3E839770" w14:textId="77777777" w:rsidTr="007D2C00">
        <w:trPr>
          <w:tblHeader/>
          <w:jc w:val="center"/>
        </w:trPr>
        <w:tc>
          <w:tcPr>
            <w:tcW w:w="852" w:type="dxa"/>
          </w:tcPr>
          <w:p w14:paraId="2C5ADBA4" w14:textId="77777777" w:rsidR="00165611" w:rsidRDefault="00165611" w:rsidP="007D2C00">
            <w:pPr>
              <w:ind w:left="-24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NNr</w:t>
            </w:r>
            <w:proofErr w:type="spellEnd"/>
            <w:r>
              <w:rPr>
                <w:b/>
              </w:rPr>
              <w:t>. Crt.</w:t>
            </w:r>
          </w:p>
        </w:tc>
        <w:tc>
          <w:tcPr>
            <w:tcW w:w="2835" w:type="dxa"/>
          </w:tcPr>
          <w:p w14:paraId="34A8F79F" w14:textId="77777777" w:rsidR="00165611" w:rsidRDefault="00165611" w:rsidP="007D2C00">
            <w:pPr>
              <w:jc w:val="center"/>
              <w:rPr>
                <w:b/>
              </w:rPr>
            </w:pPr>
            <w:r>
              <w:rPr>
                <w:b/>
              </w:rPr>
              <w:t>Aspectul urmărit din metodologie</w:t>
            </w:r>
          </w:p>
        </w:tc>
        <w:tc>
          <w:tcPr>
            <w:tcW w:w="6662" w:type="dxa"/>
          </w:tcPr>
          <w:p w14:paraId="51306ED2" w14:textId="77777777" w:rsidR="00165611" w:rsidRDefault="00165611" w:rsidP="007D2C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Activităţi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acţiuni</w:t>
            </w:r>
            <w:proofErr w:type="spellEnd"/>
          </w:p>
        </w:tc>
        <w:tc>
          <w:tcPr>
            <w:tcW w:w="2693" w:type="dxa"/>
          </w:tcPr>
          <w:p w14:paraId="4A1842E2" w14:textId="77777777" w:rsidR="00165611" w:rsidRDefault="00165611" w:rsidP="007D2C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Responsabilităţi</w:t>
            </w:r>
            <w:proofErr w:type="spellEnd"/>
          </w:p>
        </w:tc>
        <w:tc>
          <w:tcPr>
            <w:tcW w:w="1843" w:type="dxa"/>
          </w:tcPr>
          <w:p w14:paraId="1FCAB4B7" w14:textId="77777777" w:rsidR="00165611" w:rsidRDefault="00165611" w:rsidP="007D2C00">
            <w:pPr>
              <w:jc w:val="center"/>
              <w:rPr>
                <w:b/>
              </w:rPr>
            </w:pPr>
            <w:r>
              <w:rPr>
                <w:b/>
              </w:rPr>
              <w:t>Termene</w:t>
            </w:r>
          </w:p>
        </w:tc>
      </w:tr>
      <w:tr w:rsidR="00D01079" w:rsidRPr="00165611" w14:paraId="03DE3B84" w14:textId="77777777" w:rsidTr="007D2C00">
        <w:trPr>
          <w:jc w:val="center"/>
        </w:trPr>
        <w:tc>
          <w:tcPr>
            <w:tcW w:w="852" w:type="dxa"/>
            <w:vMerge w:val="restart"/>
          </w:tcPr>
          <w:p w14:paraId="59557E0D" w14:textId="77777777" w:rsidR="00D01079" w:rsidRPr="00165611" w:rsidRDefault="00D01079" w:rsidP="00165611">
            <w:pPr>
              <w:jc w:val="center"/>
            </w:pPr>
            <w:r w:rsidRPr="00165611">
              <w:t>1</w:t>
            </w:r>
            <w:r>
              <w:t>.</w:t>
            </w:r>
          </w:p>
          <w:p w14:paraId="3FD194CF" w14:textId="77777777" w:rsidR="00D01079" w:rsidRPr="00165611" w:rsidRDefault="00D01079" w:rsidP="00D01079">
            <w:pPr>
              <w:jc w:val="center"/>
            </w:pPr>
          </w:p>
        </w:tc>
        <w:tc>
          <w:tcPr>
            <w:tcW w:w="2835" w:type="dxa"/>
            <w:vMerge w:val="restart"/>
          </w:tcPr>
          <w:p w14:paraId="6646AC1A" w14:textId="77777777" w:rsidR="00D01079" w:rsidRPr="00165611" w:rsidRDefault="00D01079" w:rsidP="00165611">
            <w:pPr>
              <w:jc w:val="center"/>
            </w:pPr>
            <w:r w:rsidRPr="00165611">
              <w:t>Cuprinderea</w:t>
            </w:r>
            <w:r>
              <w:t xml:space="preserve"> elevilor în clasa preg</w:t>
            </w:r>
            <w:r w:rsidR="000A1B13">
              <w:t xml:space="preserve">ătitoare pentru anul </w:t>
            </w:r>
            <w:proofErr w:type="spellStart"/>
            <w:r w:rsidR="000A1B13">
              <w:t>şcolar</w:t>
            </w:r>
            <w:proofErr w:type="spellEnd"/>
            <w:r w:rsidR="000A1B13">
              <w:t xml:space="preserve"> 2021/2022</w:t>
            </w:r>
          </w:p>
        </w:tc>
        <w:tc>
          <w:tcPr>
            <w:tcW w:w="6662" w:type="dxa"/>
          </w:tcPr>
          <w:p w14:paraId="404558A8" w14:textId="77777777" w:rsidR="00D01079" w:rsidRPr="00165611" w:rsidRDefault="00D01079" w:rsidP="00681882">
            <w:pPr>
              <w:pStyle w:val="Listparagraf"/>
              <w:numPr>
                <w:ilvl w:val="1"/>
                <w:numId w:val="1"/>
              </w:numPr>
              <w:jc w:val="both"/>
            </w:pPr>
            <w:r>
              <w:t>Activitate premergătoare</w:t>
            </w:r>
            <w:r w:rsidR="004B560C">
              <w:t xml:space="preserve"> calendarului </w:t>
            </w:r>
            <w:r>
              <w:t xml:space="preserve"> – Arondarea fiecărei  străzi unei </w:t>
            </w:r>
            <w:proofErr w:type="spellStart"/>
            <w:r>
              <w:t>unităţi</w:t>
            </w:r>
            <w:proofErr w:type="spellEnd"/>
            <w:r>
              <w:t xml:space="preserve"> de </w:t>
            </w:r>
            <w:proofErr w:type="spellStart"/>
            <w:r>
              <w:t>învăţământ</w:t>
            </w:r>
            <w:proofErr w:type="spellEnd"/>
            <w:r>
              <w:t xml:space="preserve">  obligatoriu aflată în proximitate, denumită în continuare „</w:t>
            </w:r>
            <w:proofErr w:type="spellStart"/>
            <w:r>
              <w:t>şcoala</w:t>
            </w:r>
            <w:proofErr w:type="spellEnd"/>
            <w:r>
              <w:t xml:space="preserve"> de </w:t>
            </w:r>
            <w:proofErr w:type="spellStart"/>
            <w:r>
              <w:t>circumscripţie</w:t>
            </w:r>
            <w:proofErr w:type="spellEnd"/>
            <w:r>
              <w:t>”</w:t>
            </w:r>
          </w:p>
        </w:tc>
        <w:tc>
          <w:tcPr>
            <w:tcW w:w="2693" w:type="dxa"/>
          </w:tcPr>
          <w:p w14:paraId="3F66FE7F" w14:textId="77777777" w:rsidR="00D01079" w:rsidRPr="00165611" w:rsidRDefault="00D01079" w:rsidP="00165611">
            <w:pPr>
              <w:jc w:val="center"/>
            </w:pPr>
            <w:r>
              <w:t xml:space="preserve">Inspectoratul Şcolar Judeţean  Dolj în colaborare cu </w:t>
            </w:r>
            <w:proofErr w:type="spellStart"/>
            <w:r>
              <w:t>Administraţiile</w:t>
            </w:r>
            <w:proofErr w:type="spellEnd"/>
            <w:r>
              <w:t xml:space="preserve"> publice locale</w:t>
            </w:r>
          </w:p>
        </w:tc>
        <w:tc>
          <w:tcPr>
            <w:tcW w:w="1843" w:type="dxa"/>
          </w:tcPr>
          <w:p w14:paraId="6D3E2354" w14:textId="77777777" w:rsidR="00D01079" w:rsidRPr="00165611" w:rsidRDefault="004B560C" w:rsidP="00165611">
            <w:pPr>
              <w:jc w:val="center"/>
            </w:pPr>
            <w:r>
              <w:t>Actualizare</w:t>
            </w:r>
          </w:p>
        </w:tc>
      </w:tr>
      <w:tr w:rsidR="00D01079" w:rsidRPr="00165611" w14:paraId="5E2C5A16" w14:textId="77777777" w:rsidTr="007D2C00">
        <w:trPr>
          <w:jc w:val="center"/>
        </w:trPr>
        <w:tc>
          <w:tcPr>
            <w:tcW w:w="852" w:type="dxa"/>
            <w:vMerge/>
          </w:tcPr>
          <w:p w14:paraId="7F9DDCF0" w14:textId="77777777" w:rsidR="00D01079" w:rsidRPr="00165611" w:rsidRDefault="00D01079" w:rsidP="00D01079">
            <w:pPr>
              <w:jc w:val="center"/>
            </w:pPr>
          </w:p>
        </w:tc>
        <w:tc>
          <w:tcPr>
            <w:tcW w:w="2835" w:type="dxa"/>
            <w:vMerge/>
          </w:tcPr>
          <w:p w14:paraId="6631E6E9" w14:textId="77777777" w:rsidR="00D01079" w:rsidRPr="00165611" w:rsidRDefault="00D01079" w:rsidP="005E1998">
            <w:pPr>
              <w:jc w:val="center"/>
            </w:pPr>
          </w:p>
        </w:tc>
        <w:tc>
          <w:tcPr>
            <w:tcW w:w="6662" w:type="dxa"/>
          </w:tcPr>
          <w:p w14:paraId="23745F13" w14:textId="77777777" w:rsidR="00D01079" w:rsidRPr="00165611" w:rsidRDefault="00D01079" w:rsidP="00681882">
            <w:pPr>
              <w:pStyle w:val="Listparagraf"/>
              <w:numPr>
                <w:ilvl w:val="1"/>
                <w:numId w:val="1"/>
              </w:numPr>
              <w:jc w:val="both"/>
            </w:pPr>
            <w:r>
              <w:t xml:space="preserve">Activitate premergătoare </w:t>
            </w:r>
            <w:r w:rsidR="004B560C">
              <w:t>calendarului</w:t>
            </w:r>
            <w:r>
              <w:t xml:space="preserve"> - efectuarea recensământului copiilor pentru fiecare </w:t>
            </w:r>
            <w:proofErr w:type="spellStart"/>
            <w:r>
              <w:t>circumscripţie</w:t>
            </w:r>
            <w:proofErr w:type="spellEnd"/>
            <w:r>
              <w:t xml:space="preserve"> </w:t>
            </w:r>
            <w:proofErr w:type="spellStart"/>
            <w:r>
              <w:t>şcolară</w:t>
            </w:r>
            <w:proofErr w:type="spellEnd"/>
            <w:r>
              <w:t xml:space="preserve"> conform arondării</w:t>
            </w:r>
          </w:p>
        </w:tc>
        <w:tc>
          <w:tcPr>
            <w:tcW w:w="2693" w:type="dxa"/>
          </w:tcPr>
          <w:p w14:paraId="42701AFE" w14:textId="77777777" w:rsidR="00D01079" w:rsidRPr="00165611" w:rsidRDefault="00D01079" w:rsidP="005E1998">
            <w:pPr>
              <w:jc w:val="center"/>
            </w:pPr>
            <w:r>
              <w:t xml:space="preserve">Fiecare unitate </w:t>
            </w:r>
            <w:proofErr w:type="spellStart"/>
            <w:r>
              <w:t>şcolară</w:t>
            </w:r>
            <w:proofErr w:type="spellEnd"/>
          </w:p>
        </w:tc>
        <w:tc>
          <w:tcPr>
            <w:tcW w:w="1843" w:type="dxa"/>
          </w:tcPr>
          <w:p w14:paraId="61C859DD" w14:textId="77777777" w:rsidR="00D01079" w:rsidRPr="00165611" w:rsidRDefault="002134ED" w:rsidP="005E1998">
            <w:pPr>
              <w:jc w:val="center"/>
            </w:pPr>
            <w:r>
              <w:t>decembrie 2020</w:t>
            </w:r>
          </w:p>
        </w:tc>
      </w:tr>
      <w:tr w:rsidR="00D01079" w:rsidRPr="00165611" w14:paraId="1B766B18" w14:textId="77777777" w:rsidTr="007D2C00">
        <w:trPr>
          <w:jc w:val="center"/>
        </w:trPr>
        <w:tc>
          <w:tcPr>
            <w:tcW w:w="852" w:type="dxa"/>
            <w:vMerge/>
          </w:tcPr>
          <w:p w14:paraId="6688DFEC" w14:textId="77777777" w:rsidR="00D01079" w:rsidRPr="00165611" w:rsidRDefault="00D01079" w:rsidP="00D01079">
            <w:pPr>
              <w:jc w:val="center"/>
            </w:pPr>
          </w:p>
        </w:tc>
        <w:tc>
          <w:tcPr>
            <w:tcW w:w="2835" w:type="dxa"/>
            <w:vMerge/>
          </w:tcPr>
          <w:p w14:paraId="2C034A16" w14:textId="77777777" w:rsidR="00D01079" w:rsidRPr="00165611" w:rsidRDefault="00D01079" w:rsidP="005E1998">
            <w:pPr>
              <w:jc w:val="center"/>
            </w:pPr>
          </w:p>
        </w:tc>
        <w:tc>
          <w:tcPr>
            <w:tcW w:w="6662" w:type="dxa"/>
          </w:tcPr>
          <w:p w14:paraId="153DF04F" w14:textId="77777777" w:rsidR="00D01079" w:rsidRDefault="00D01079" w:rsidP="00681882">
            <w:pPr>
              <w:pStyle w:val="Listparagraf"/>
              <w:numPr>
                <w:ilvl w:val="1"/>
                <w:numId w:val="1"/>
              </w:numPr>
              <w:jc w:val="both"/>
            </w:pPr>
            <w:r>
              <w:t xml:space="preserve">Constituirea comisiilor de înscriere din </w:t>
            </w:r>
            <w:proofErr w:type="spellStart"/>
            <w:r>
              <w:t>şcolil</w:t>
            </w:r>
            <w:r w:rsidR="000A354F">
              <w:t>e</w:t>
            </w:r>
            <w:proofErr w:type="spellEnd"/>
            <w:r w:rsidR="000A354F">
              <w:t xml:space="preserve"> de </w:t>
            </w:r>
            <w:proofErr w:type="spellStart"/>
            <w:r w:rsidR="000A354F">
              <w:t>circumscripţie</w:t>
            </w:r>
            <w:proofErr w:type="spellEnd"/>
            <w:r w:rsidR="000A354F">
              <w:t>, realizarea instructajului, consilierea permanentă</w:t>
            </w:r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monitorizarea acestora cu privire la respectarea </w:t>
            </w:r>
            <w:proofErr w:type="spellStart"/>
            <w:r>
              <w:t>legi</w:t>
            </w:r>
            <w:r w:rsidR="00CE4D1C">
              <w:t>slaţiei</w:t>
            </w:r>
            <w:proofErr w:type="spellEnd"/>
            <w:r w:rsidR="00CE4D1C">
              <w:t xml:space="preserve"> </w:t>
            </w:r>
          </w:p>
        </w:tc>
        <w:tc>
          <w:tcPr>
            <w:tcW w:w="2693" w:type="dxa"/>
          </w:tcPr>
          <w:p w14:paraId="0438B0AA" w14:textId="77777777" w:rsidR="00D01079" w:rsidRDefault="00D01079" w:rsidP="005E1998">
            <w:pPr>
              <w:jc w:val="center"/>
            </w:pPr>
            <w:r>
              <w:t xml:space="preserve">Comisia </w:t>
            </w:r>
            <w:proofErr w:type="spellStart"/>
            <w:r>
              <w:t>Judeţeană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14:paraId="0DDE1273" w14:textId="77777777" w:rsidR="00D01079" w:rsidRDefault="002134ED" w:rsidP="005E1998">
            <w:pPr>
              <w:jc w:val="center"/>
            </w:pPr>
            <w:r>
              <w:t>16 martie 2021</w:t>
            </w:r>
          </w:p>
        </w:tc>
      </w:tr>
      <w:tr w:rsidR="00D01079" w:rsidRPr="00165611" w14:paraId="09629225" w14:textId="77777777" w:rsidTr="007D2C00">
        <w:trPr>
          <w:jc w:val="center"/>
        </w:trPr>
        <w:tc>
          <w:tcPr>
            <w:tcW w:w="852" w:type="dxa"/>
            <w:vMerge/>
          </w:tcPr>
          <w:p w14:paraId="28F73CBB" w14:textId="77777777" w:rsidR="00D01079" w:rsidRPr="00165611" w:rsidRDefault="00D01079" w:rsidP="00D01079">
            <w:pPr>
              <w:jc w:val="center"/>
            </w:pPr>
          </w:p>
        </w:tc>
        <w:tc>
          <w:tcPr>
            <w:tcW w:w="2835" w:type="dxa"/>
            <w:vMerge/>
          </w:tcPr>
          <w:p w14:paraId="2FE19093" w14:textId="77777777" w:rsidR="00D01079" w:rsidRPr="00165611" w:rsidRDefault="00D01079" w:rsidP="005E1998">
            <w:pPr>
              <w:jc w:val="center"/>
            </w:pPr>
          </w:p>
        </w:tc>
        <w:tc>
          <w:tcPr>
            <w:tcW w:w="6662" w:type="dxa"/>
          </w:tcPr>
          <w:p w14:paraId="7B742B8B" w14:textId="77777777" w:rsidR="00D01079" w:rsidRDefault="00D01079" w:rsidP="00681882">
            <w:pPr>
              <w:pStyle w:val="Listparagraf"/>
              <w:numPr>
                <w:ilvl w:val="1"/>
                <w:numId w:val="1"/>
              </w:numPr>
              <w:jc w:val="both"/>
            </w:pPr>
            <w:r>
              <w:t xml:space="preserve"> </w:t>
            </w:r>
            <w:proofErr w:type="spellStart"/>
            <w:r>
              <w:t>Afişarea</w:t>
            </w:r>
            <w:proofErr w:type="spellEnd"/>
            <w:r>
              <w:t xml:space="preserve"> la avizierul </w:t>
            </w:r>
            <w:proofErr w:type="spellStart"/>
            <w:r>
              <w:t>şi</w:t>
            </w:r>
            <w:proofErr w:type="spellEnd"/>
            <w:r>
              <w:t xml:space="preserve"> pe site-ul </w:t>
            </w:r>
            <w:proofErr w:type="spellStart"/>
            <w:r>
              <w:t>şcolii</w:t>
            </w:r>
            <w:proofErr w:type="spellEnd"/>
            <w:r>
              <w:t xml:space="preserve"> (dacă există) </w:t>
            </w:r>
            <w:proofErr w:type="spellStart"/>
            <w:r>
              <w:t>şi</w:t>
            </w:r>
            <w:proofErr w:type="spellEnd"/>
            <w:r>
              <w:t xml:space="preserve"> al ISJ Dolj a </w:t>
            </w:r>
            <w:proofErr w:type="spellStart"/>
            <w:r>
              <w:t>circumscripţiilor</w:t>
            </w:r>
            <w:proofErr w:type="spellEnd"/>
            <w:r>
              <w:t xml:space="preserve"> </w:t>
            </w:r>
            <w:proofErr w:type="spellStart"/>
            <w:r>
              <w:t>şcolare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a planului se </w:t>
            </w:r>
            <w:proofErr w:type="spellStart"/>
            <w:r>
              <w:t>şcolarizare</w:t>
            </w:r>
            <w:proofErr w:type="spellEnd"/>
            <w:r>
              <w:t>, respectiv numărul de clase arondate,</w:t>
            </w:r>
          </w:p>
        </w:tc>
        <w:tc>
          <w:tcPr>
            <w:tcW w:w="2693" w:type="dxa"/>
          </w:tcPr>
          <w:p w14:paraId="32B77306" w14:textId="77777777" w:rsidR="00D01079" w:rsidRDefault="00D01079" w:rsidP="005E1998">
            <w:pPr>
              <w:jc w:val="center"/>
            </w:pPr>
            <w:r>
              <w:t xml:space="preserve">Comisia de înscriere din </w:t>
            </w:r>
            <w:proofErr w:type="spellStart"/>
            <w:r>
              <w:t>şcoala</w:t>
            </w:r>
            <w:proofErr w:type="spellEnd"/>
            <w:r>
              <w:t xml:space="preserve"> de </w:t>
            </w:r>
            <w:proofErr w:type="spellStart"/>
            <w:r>
              <w:t>circumscripţie</w:t>
            </w:r>
            <w:proofErr w:type="spellEnd"/>
          </w:p>
        </w:tc>
        <w:tc>
          <w:tcPr>
            <w:tcW w:w="1843" w:type="dxa"/>
          </w:tcPr>
          <w:p w14:paraId="42C48D03" w14:textId="77777777" w:rsidR="00D01079" w:rsidRDefault="002134ED" w:rsidP="005E1998">
            <w:pPr>
              <w:jc w:val="center"/>
            </w:pPr>
            <w:r>
              <w:t>17 martie 2021</w:t>
            </w:r>
          </w:p>
        </w:tc>
      </w:tr>
      <w:tr w:rsidR="00D01079" w:rsidRPr="00165611" w14:paraId="3E1FD5AA" w14:textId="77777777" w:rsidTr="007D2C00">
        <w:trPr>
          <w:jc w:val="center"/>
        </w:trPr>
        <w:tc>
          <w:tcPr>
            <w:tcW w:w="852" w:type="dxa"/>
            <w:vMerge/>
          </w:tcPr>
          <w:p w14:paraId="258D580E" w14:textId="77777777" w:rsidR="00D01079" w:rsidRPr="00165611" w:rsidRDefault="00D01079" w:rsidP="00D01079">
            <w:pPr>
              <w:jc w:val="center"/>
            </w:pPr>
          </w:p>
        </w:tc>
        <w:tc>
          <w:tcPr>
            <w:tcW w:w="2835" w:type="dxa"/>
            <w:vMerge/>
          </w:tcPr>
          <w:p w14:paraId="3A77D6EB" w14:textId="77777777" w:rsidR="00D01079" w:rsidRPr="00165611" w:rsidRDefault="00D01079" w:rsidP="00D01079">
            <w:pPr>
              <w:jc w:val="center"/>
            </w:pPr>
          </w:p>
        </w:tc>
        <w:tc>
          <w:tcPr>
            <w:tcW w:w="6662" w:type="dxa"/>
          </w:tcPr>
          <w:p w14:paraId="227CDA4D" w14:textId="77777777" w:rsidR="00D01079" w:rsidRDefault="00D01079" w:rsidP="00D01079">
            <w:pPr>
              <w:pStyle w:val="Listparagraf"/>
              <w:numPr>
                <w:ilvl w:val="1"/>
                <w:numId w:val="1"/>
              </w:numPr>
              <w:jc w:val="both"/>
            </w:pPr>
            <w:r>
              <w:t xml:space="preserve"> </w:t>
            </w:r>
            <w:proofErr w:type="spellStart"/>
            <w:r>
              <w:t>Afişarea</w:t>
            </w:r>
            <w:proofErr w:type="spellEnd"/>
            <w:r>
              <w:t xml:space="preserve">, la sediul fiecărei </w:t>
            </w:r>
            <w:proofErr w:type="spellStart"/>
            <w:r>
              <w:t>unităţi</w:t>
            </w:r>
            <w:proofErr w:type="spellEnd"/>
            <w:r>
              <w:t xml:space="preserve"> de </w:t>
            </w:r>
            <w:proofErr w:type="spellStart"/>
            <w:r>
              <w:t>învăţământ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pe site-ul acesteia, dacă există, sau pe site-ul inspectoratului </w:t>
            </w:r>
            <w:proofErr w:type="spellStart"/>
            <w:r>
              <w:t>şcolar</w:t>
            </w:r>
            <w:proofErr w:type="spellEnd"/>
            <w:r>
              <w:t xml:space="preserve">, pentru </w:t>
            </w:r>
            <w:proofErr w:type="spellStart"/>
            <w:r>
              <w:t>unităţile</w:t>
            </w:r>
            <w:proofErr w:type="spellEnd"/>
            <w:r>
              <w:t xml:space="preserve"> de </w:t>
            </w:r>
            <w:proofErr w:type="spellStart"/>
            <w:r>
              <w:t>învăţământ</w:t>
            </w:r>
            <w:proofErr w:type="spellEnd"/>
            <w:r>
              <w:t xml:space="preserve"> care nu au site propriu, a </w:t>
            </w:r>
            <w:proofErr w:type="spellStart"/>
            <w:r>
              <w:t>informaţiilor</w:t>
            </w:r>
            <w:proofErr w:type="spellEnd"/>
            <w:r>
              <w:t xml:space="preserve"> care permit </w:t>
            </w:r>
            <w:proofErr w:type="spellStart"/>
            <w:r>
              <w:t>părinţilor</w:t>
            </w:r>
            <w:proofErr w:type="spellEnd"/>
            <w:r>
              <w:t xml:space="preserve"> să cunoască activitatea specifică clasei pregătitoare din </w:t>
            </w:r>
            <w:r>
              <w:lastRenderedPageBreak/>
              <w:t xml:space="preserve">cadrul </w:t>
            </w:r>
            <w:proofErr w:type="spellStart"/>
            <w:r>
              <w:t>unităţii</w:t>
            </w:r>
            <w:proofErr w:type="spellEnd"/>
            <w:r>
              <w:t xml:space="preserve">, cum ar fi : posibilitatea organizării procesului de </w:t>
            </w:r>
            <w:proofErr w:type="spellStart"/>
            <w:r>
              <w:t>învăţământ</w:t>
            </w:r>
            <w:proofErr w:type="spellEnd"/>
            <w:r>
              <w:t xml:space="preserve"> în cadrul unei </w:t>
            </w:r>
            <w:proofErr w:type="spellStart"/>
            <w:r>
              <w:t>grădiniţe</w:t>
            </w:r>
            <w:proofErr w:type="spellEnd"/>
            <w:r>
              <w:t xml:space="preserve"> aflate in structura </w:t>
            </w:r>
            <w:proofErr w:type="spellStart"/>
            <w:r>
              <w:t>şcolii</w:t>
            </w:r>
            <w:proofErr w:type="spellEnd"/>
            <w:r>
              <w:t xml:space="preserve"> sau în </w:t>
            </w:r>
            <w:proofErr w:type="spellStart"/>
            <w:r>
              <w:t>consorţiu</w:t>
            </w:r>
            <w:proofErr w:type="spellEnd"/>
            <w:r>
              <w:t xml:space="preserve"> cu </w:t>
            </w:r>
            <w:proofErr w:type="spellStart"/>
            <w:r>
              <w:t>şcoala</w:t>
            </w:r>
            <w:proofErr w:type="spellEnd"/>
            <w:r>
              <w:t xml:space="preserve">, posibilitatea organizării programului </w:t>
            </w:r>
            <w:proofErr w:type="spellStart"/>
            <w:r w:rsidRPr="00681882">
              <w:rPr>
                <w:b/>
                <w:i/>
              </w:rPr>
              <w:t>Şcoala</w:t>
            </w:r>
            <w:proofErr w:type="spellEnd"/>
            <w:r w:rsidRPr="00681882">
              <w:rPr>
                <w:b/>
                <w:i/>
              </w:rPr>
              <w:t xml:space="preserve"> după </w:t>
            </w:r>
            <w:proofErr w:type="spellStart"/>
            <w:r w:rsidRPr="00681882">
              <w:rPr>
                <w:b/>
                <w:i/>
              </w:rPr>
              <w:t>şcoală</w:t>
            </w:r>
            <w:proofErr w:type="spellEnd"/>
            <w:r>
              <w:rPr>
                <w:b/>
                <w:i/>
              </w:rPr>
              <w:t xml:space="preserve">, </w:t>
            </w:r>
            <w:r>
              <w:t xml:space="preserve">fotografii ale </w:t>
            </w:r>
            <w:proofErr w:type="spellStart"/>
            <w:r>
              <w:t>spaţiului</w:t>
            </w:r>
            <w:proofErr w:type="spellEnd"/>
            <w:r>
              <w:t xml:space="preserve"> în care se </w:t>
            </w:r>
            <w:proofErr w:type="spellStart"/>
            <w:r>
              <w:t>desfăşoară</w:t>
            </w:r>
            <w:proofErr w:type="spellEnd"/>
            <w:r>
              <w:t xml:space="preserve"> activitatea la clasa pregătitoare (</w:t>
            </w:r>
            <w:r w:rsidRPr="00681882">
              <w:rPr>
                <w:b/>
              </w:rPr>
              <w:t xml:space="preserve">fără imagini ale cadrelor didactice </w:t>
            </w:r>
            <w:proofErr w:type="spellStart"/>
            <w:r w:rsidRPr="00681882">
              <w:rPr>
                <w:b/>
              </w:rPr>
              <w:t>şi</w:t>
            </w:r>
            <w:proofErr w:type="spellEnd"/>
            <w:r w:rsidRPr="00681882">
              <w:rPr>
                <w:b/>
              </w:rPr>
              <w:t xml:space="preserve"> ale elevilor</w:t>
            </w:r>
            <w:r>
              <w:t>)</w:t>
            </w:r>
          </w:p>
        </w:tc>
        <w:tc>
          <w:tcPr>
            <w:tcW w:w="2693" w:type="dxa"/>
          </w:tcPr>
          <w:p w14:paraId="2ACF8927" w14:textId="77777777" w:rsidR="00D01079" w:rsidRDefault="00D01079" w:rsidP="00D01079">
            <w:pPr>
              <w:jc w:val="center"/>
            </w:pPr>
            <w:r>
              <w:lastRenderedPageBreak/>
              <w:t xml:space="preserve">Comisia de înscriere din </w:t>
            </w:r>
            <w:proofErr w:type="spellStart"/>
            <w:r>
              <w:t>şcoala</w:t>
            </w:r>
            <w:proofErr w:type="spellEnd"/>
            <w:r>
              <w:t xml:space="preserve"> de </w:t>
            </w:r>
            <w:proofErr w:type="spellStart"/>
            <w:r>
              <w:t>circumscripţie</w:t>
            </w:r>
            <w:proofErr w:type="spellEnd"/>
          </w:p>
        </w:tc>
        <w:tc>
          <w:tcPr>
            <w:tcW w:w="1843" w:type="dxa"/>
          </w:tcPr>
          <w:p w14:paraId="76CD5416" w14:textId="77777777" w:rsidR="00D01079" w:rsidRDefault="002134ED" w:rsidP="00D01079">
            <w:pPr>
              <w:jc w:val="center"/>
            </w:pPr>
            <w:r>
              <w:t>17 martie 2021</w:t>
            </w:r>
          </w:p>
        </w:tc>
      </w:tr>
      <w:tr w:rsidR="00AA29B1" w:rsidRPr="00165611" w14:paraId="39966B1D" w14:textId="77777777" w:rsidTr="007D2C00">
        <w:trPr>
          <w:jc w:val="center"/>
        </w:trPr>
        <w:tc>
          <w:tcPr>
            <w:tcW w:w="852" w:type="dxa"/>
            <w:vMerge w:val="restart"/>
          </w:tcPr>
          <w:p w14:paraId="6654B665" w14:textId="77777777" w:rsidR="00AA29B1" w:rsidRPr="00165611" w:rsidRDefault="00AA29B1" w:rsidP="00D01079">
            <w:pPr>
              <w:jc w:val="center"/>
            </w:pPr>
            <w:r>
              <w:t>2.</w:t>
            </w:r>
          </w:p>
        </w:tc>
        <w:tc>
          <w:tcPr>
            <w:tcW w:w="2835" w:type="dxa"/>
            <w:vMerge w:val="restart"/>
          </w:tcPr>
          <w:p w14:paraId="5AE62026" w14:textId="77777777" w:rsidR="00AA29B1" w:rsidRPr="00165611" w:rsidRDefault="00AA29B1" w:rsidP="00D01079">
            <w:pPr>
              <w:jc w:val="center"/>
            </w:pPr>
            <w:r>
              <w:t xml:space="preserve">Respectarea prevederilor Legii </w:t>
            </w:r>
            <w:proofErr w:type="spellStart"/>
            <w:r>
              <w:t>Educaţiei</w:t>
            </w:r>
            <w:proofErr w:type="spellEnd"/>
            <w:r>
              <w:t xml:space="preserve"> </w:t>
            </w:r>
            <w:proofErr w:type="spellStart"/>
            <w:r>
              <w:t>Naţionale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ale Metodologiei, privind evaluarea dezvoltării psihosomatice a copiilor care intră în clasa pregătitoare</w:t>
            </w:r>
          </w:p>
        </w:tc>
        <w:tc>
          <w:tcPr>
            <w:tcW w:w="6662" w:type="dxa"/>
          </w:tcPr>
          <w:p w14:paraId="496C3B61" w14:textId="77777777" w:rsidR="00AA29B1" w:rsidRDefault="00AA29B1" w:rsidP="00D01079">
            <w:pPr>
              <w:pStyle w:val="Listparagraf"/>
              <w:ind w:left="360"/>
            </w:pPr>
            <w:r>
              <w:t xml:space="preserve">2.1. Stabilirea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afişarea</w:t>
            </w:r>
            <w:proofErr w:type="spellEnd"/>
            <w:r>
              <w:t xml:space="preserve"> la toate </w:t>
            </w:r>
            <w:proofErr w:type="spellStart"/>
            <w:r>
              <w:t>unităţile</w:t>
            </w:r>
            <w:proofErr w:type="spellEnd"/>
            <w:r>
              <w:t xml:space="preserve"> de </w:t>
            </w:r>
            <w:proofErr w:type="spellStart"/>
            <w:r>
              <w:t>învăţământ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pe site-ul ISJ Dolj a programului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unităţilor</w:t>
            </w:r>
            <w:proofErr w:type="spellEnd"/>
            <w:r>
              <w:t>/</w:t>
            </w:r>
            <w:proofErr w:type="spellStart"/>
            <w:r>
              <w:t>instituţiior</w:t>
            </w:r>
            <w:proofErr w:type="spellEnd"/>
            <w:r>
              <w:t xml:space="preserve"> în care se realizează evaluarea dezvoltării psihosomatice a copiilor solicitată de </w:t>
            </w:r>
            <w:proofErr w:type="spellStart"/>
            <w:r>
              <w:t>părinţi</w:t>
            </w:r>
            <w:proofErr w:type="spellEnd"/>
            <w:r>
              <w:t xml:space="preserve">/tutori legal </w:t>
            </w:r>
            <w:proofErr w:type="spellStart"/>
            <w:r>
              <w:t>instituiţi</w:t>
            </w:r>
            <w:proofErr w:type="spellEnd"/>
            <w:r>
              <w:t>/</w:t>
            </w:r>
            <w:proofErr w:type="spellStart"/>
            <w:r>
              <w:t>reprezentanţi</w:t>
            </w:r>
            <w:proofErr w:type="spellEnd"/>
            <w:r>
              <w:t xml:space="preserve"> legali </w:t>
            </w:r>
          </w:p>
        </w:tc>
        <w:tc>
          <w:tcPr>
            <w:tcW w:w="2693" w:type="dxa"/>
          </w:tcPr>
          <w:p w14:paraId="582ECF74" w14:textId="77777777" w:rsidR="00AA29B1" w:rsidRDefault="00AA29B1" w:rsidP="00D01079">
            <w:pPr>
              <w:jc w:val="center"/>
            </w:pPr>
            <w:proofErr w:type="spellStart"/>
            <w:r>
              <w:t>Şcolile</w:t>
            </w:r>
            <w:proofErr w:type="spellEnd"/>
            <w:r>
              <w:t xml:space="preserve"> de </w:t>
            </w:r>
            <w:proofErr w:type="spellStart"/>
            <w:r>
              <w:t>circumscripţie</w:t>
            </w:r>
            <w:proofErr w:type="spellEnd"/>
          </w:p>
          <w:p w14:paraId="16D97F77" w14:textId="77777777" w:rsidR="00AA29B1" w:rsidRDefault="00AA29B1" w:rsidP="00D01079">
            <w:pPr>
              <w:jc w:val="center"/>
            </w:pPr>
            <w:r>
              <w:t>CJRAE</w:t>
            </w:r>
          </w:p>
          <w:p w14:paraId="30FBC868" w14:textId="77777777" w:rsidR="00AA29B1" w:rsidRDefault="00AA29B1" w:rsidP="00D01079">
            <w:pPr>
              <w:jc w:val="center"/>
            </w:pPr>
            <w:r>
              <w:t xml:space="preserve">Comisia </w:t>
            </w:r>
            <w:proofErr w:type="spellStart"/>
            <w:r>
              <w:t>judeţeană</w:t>
            </w:r>
            <w:proofErr w:type="spellEnd"/>
          </w:p>
        </w:tc>
        <w:tc>
          <w:tcPr>
            <w:tcW w:w="1843" w:type="dxa"/>
          </w:tcPr>
          <w:p w14:paraId="4643FEE5" w14:textId="77777777" w:rsidR="00AA29B1" w:rsidRDefault="00AA29B1" w:rsidP="00D01079">
            <w:pPr>
              <w:jc w:val="center"/>
            </w:pPr>
            <w:r>
              <w:t>18 martie 2021</w:t>
            </w:r>
          </w:p>
        </w:tc>
      </w:tr>
      <w:tr w:rsidR="00AA29B1" w:rsidRPr="00165611" w14:paraId="5423B06D" w14:textId="77777777" w:rsidTr="007D2C00">
        <w:trPr>
          <w:trHeight w:val="726"/>
          <w:jc w:val="center"/>
        </w:trPr>
        <w:tc>
          <w:tcPr>
            <w:tcW w:w="852" w:type="dxa"/>
            <w:vMerge/>
          </w:tcPr>
          <w:p w14:paraId="5A97FBCB" w14:textId="77777777" w:rsidR="00AA29B1" w:rsidRPr="00165611" w:rsidRDefault="00AA29B1" w:rsidP="00D01079">
            <w:pPr>
              <w:jc w:val="center"/>
            </w:pPr>
          </w:p>
        </w:tc>
        <w:tc>
          <w:tcPr>
            <w:tcW w:w="2835" w:type="dxa"/>
            <w:vMerge/>
          </w:tcPr>
          <w:p w14:paraId="13A386CC" w14:textId="77777777" w:rsidR="00AA29B1" w:rsidRPr="00165611" w:rsidRDefault="00AA29B1" w:rsidP="00D01079">
            <w:pPr>
              <w:jc w:val="center"/>
            </w:pPr>
          </w:p>
        </w:tc>
        <w:tc>
          <w:tcPr>
            <w:tcW w:w="6662" w:type="dxa"/>
            <w:vMerge w:val="restart"/>
          </w:tcPr>
          <w:p w14:paraId="0376F0BE" w14:textId="77777777" w:rsidR="00AA29B1" w:rsidRDefault="00AA29B1" w:rsidP="00D01079">
            <w:pPr>
              <w:pStyle w:val="Listparagraf"/>
              <w:ind w:left="360"/>
            </w:pPr>
            <w:r>
              <w:t xml:space="preserve">2.2. Realizarea evaluării nivelului de dezvoltare psihosomatică a copiilor pentru care Metodologia prevede această evaluare </w:t>
            </w:r>
          </w:p>
          <w:p w14:paraId="04FE5815" w14:textId="77777777" w:rsidR="00AA29B1" w:rsidRDefault="00AA29B1" w:rsidP="00D01079">
            <w:pPr>
              <w:pStyle w:val="Listparagraf"/>
              <w:ind w:left="360"/>
            </w:pPr>
          </w:p>
          <w:p w14:paraId="2C85D3CE" w14:textId="77777777" w:rsidR="00AA29B1" w:rsidRDefault="00AA29B1" w:rsidP="00D01079">
            <w:pPr>
              <w:pStyle w:val="Listparagraf"/>
              <w:ind w:left="360"/>
            </w:pPr>
            <w:r>
              <w:t>2.3. Comunicarea rezultatelor evaluării psihosomatice a copilului, in scris, părintelui care a solicitat evaluarea.</w:t>
            </w:r>
          </w:p>
        </w:tc>
        <w:tc>
          <w:tcPr>
            <w:tcW w:w="2693" w:type="dxa"/>
          </w:tcPr>
          <w:p w14:paraId="251B45D4" w14:textId="77777777" w:rsidR="00AA29B1" w:rsidRDefault="00AA29B1" w:rsidP="00D01079">
            <w:pPr>
              <w:jc w:val="center"/>
            </w:pPr>
            <w:r>
              <w:t>CJRAE Dolj</w:t>
            </w:r>
          </w:p>
        </w:tc>
        <w:tc>
          <w:tcPr>
            <w:tcW w:w="1843" w:type="dxa"/>
            <w:vMerge w:val="restart"/>
          </w:tcPr>
          <w:p w14:paraId="22528E24" w14:textId="77777777" w:rsidR="00AA29B1" w:rsidRDefault="00AA29B1" w:rsidP="00D01079">
            <w:pPr>
              <w:jc w:val="center"/>
            </w:pPr>
            <w:r>
              <w:t>28 martie - 27 aprilie 2021</w:t>
            </w:r>
          </w:p>
        </w:tc>
      </w:tr>
      <w:tr w:rsidR="00AA29B1" w:rsidRPr="00165611" w14:paraId="4487D861" w14:textId="77777777" w:rsidTr="007D2C00">
        <w:trPr>
          <w:jc w:val="center"/>
        </w:trPr>
        <w:tc>
          <w:tcPr>
            <w:tcW w:w="852" w:type="dxa"/>
            <w:vMerge/>
          </w:tcPr>
          <w:p w14:paraId="78342C06" w14:textId="77777777" w:rsidR="00AA29B1" w:rsidRPr="00165611" w:rsidRDefault="00AA29B1" w:rsidP="00D01079">
            <w:pPr>
              <w:jc w:val="center"/>
            </w:pPr>
          </w:p>
        </w:tc>
        <w:tc>
          <w:tcPr>
            <w:tcW w:w="2835" w:type="dxa"/>
            <w:vMerge/>
          </w:tcPr>
          <w:p w14:paraId="0489C7A3" w14:textId="77777777" w:rsidR="00AA29B1" w:rsidRPr="00165611" w:rsidRDefault="00AA29B1" w:rsidP="00D01079">
            <w:pPr>
              <w:jc w:val="center"/>
            </w:pPr>
          </w:p>
        </w:tc>
        <w:tc>
          <w:tcPr>
            <w:tcW w:w="6662" w:type="dxa"/>
            <w:vMerge/>
          </w:tcPr>
          <w:p w14:paraId="34BC6998" w14:textId="77777777" w:rsidR="00AA29B1" w:rsidRDefault="00AA29B1" w:rsidP="00D01079">
            <w:pPr>
              <w:pStyle w:val="Listparagraf"/>
              <w:ind w:left="360"/>
            </w:pPr>
          </w:p>
        </w:tc>
        <w:tc>
          <w:tcPr>
            <w:tcW w:w="2693" w:type="dxa"/>
          </w:tcPr>
          <w:p w14:paraId="3B2BBA98" w14:textId="77777777" w:rsidR="00AA29B1" w:rsidRDefault="00AA29B1" w:rsidP="00D01079">
            <w:pPr>
              <w:jc w:val="center"/>
            </w:pPr>
            <w:r>
              <w:t xml:space="preserve">CJRAE Dolj </w:t>
            </w:r>
          </w:p>
        </w:tc>
        <w:tc>
          <w:tcPr>
            <w:tcW w:w="1843" w:type="dxa"/>
            <w:vMerge/>
          </w:tcPr>
          <w:p w14:paraId="17A232E9" w14:textId="77777777" w:rsidR="00AA29B1" w:rsidRDefault="00AA29B1" w:rsidP="00D01079">
            <w:pPr>
              <w:jc w:val="center"/>
            </w:pPr>
          </w:p>
        </w:tc>
      </w:tr>
      <w:tr w:rsidR="00AA29B1" w:rsidRPr="00165611" w14:paraId="3060A4CB" w14:textId="77777777" w:rsidTr="007D2C00">
        <w:trPr>
          <w:jc w:val="center"/>
        </w:trPr>
        <w:tc>
          <w:tcPr>
            <w:tcW w:w="852" w:type="dxa"/>
            <w:vMerge/>
          </w:tcPr>
          <w:p w14:paraId="2A84E2DF" w14:textId="77777777" w:rsidR="00AA29B1" w:rsidRPr="00165611" w:rsidRDefault="00AA29B1" w:rsidP="00D01079">
            <w:pPr>
              <w:jc w:val="center"/>
            </w:pPr>
          </w:p>
        </w:tc>
        <w:tc>
          <w:tcPr>
            <w:tcW w:w="2835" w:type="dxa"/>
            <w:vMerge/>
          </w:tcPr>
          <w:p w14:paraId="4700527D" w14:textId="77777777" w:rsidR="00AA29B1" w:rsidRDefault="00AA29B1" w:rsidP="00D01079">
            <w:pPr>
              <w:jc w:val="center"/>
            </w:pPr>
          </w:p>
        </w:tc>
        <w:tc>
          <w:tcPr>
            <w:tcW w:w="6662" w:type="dxa"/>
          </w:tcPr>
          <w:p w14:paraId="72695834" w14:textId="77777777" w:rsidR="00AA29B1" w:rsidRDefault="00AA29B1" w:rsidP="00D01079">
            <w:pPr>
              <w:pStyle w:val="Listparagraf"/>
              <w:ind w:left="360"/>
            </w:pPr>
            <w:r>
              <w:t xml:space="preserve">2.4. Monitorizarea </w:t>
            </w:r>
            <w:proofErr w:type="spellStart"/>
            <w:r>
              <w:t>activităţilor</w:t>
            </w:r>
            <w:proofErr w:type="spellEnd"/>
          </w:p>
        </w:tc>
        <w:tc>
          <w:tcPr>
            <w:tcW w:w="2693" w:type="dxa"/>
          </w:tcPr>
          <w:p w14:paraId="4E69B814" w14:textId="77777777" w:rsidR="00AA29B1" w:rsidRDefault="00AA29B1" w:rsidP="00D01079">
            <w:pPr>
              <w:jc w:val="center"/>
            </w:pPr>
            <w:r>
              <w:t xml:space="preserve">Comisia </w:t>
            </w:r>
            <w:proofErr w:type="spellStart"/>
            <w:r>
              <w:t>judeţeană</w:t>
            </w:r>
            <w:proofErr w:type="spellEnd"/>
          </w:p>
        </w:tc>
        <w:tc>
          <w:tcPr>
            <w:tcW w:w="1843" w:type="dxa"/>
          </w:tcPr>
          <w:p w14:paraId="48C7B467" w14:textId="77777777" w:rsidR="00AA29B1" w:rsidRDefault="00AA29B1" w:rsidP="00D01079">
            <w:pPr>
              <w:jc w:val="center"/>
            </w:pPr>
          </w:p>
        </w:tc>
      </w:tr>
      <w:tr w:rsidR="00AA29B1" w:rsidRPr="00165611" w14:paraId="386A6D83" w14:textId="77777777" w:rsidTr="007D2C00">
        <w:trPr>
          <w:jc w:val="center"/>
        </w:trPr>
        <w:tc>
          <w:tcPr>
            <w:tcW w:w="852" w:type="dxa"/>
            <w:vMerge w:val="restart"/>
          </w:tcPr>
          <w:p w14:paraId="069EBD44" w14:textId="77777777" w:rsidR="00AA29B1" w:rsidRPr="00165611" w:rsidRDefault="00AA29B1" w:rsidP="00D01079">
            <w:pPr>
              <w:jc w:val="center"/>
            </w:pPr>
            <w:r>
              <w:t>3.</w:t>
            </w:r>
          </w:p>
        </w:tc>
        <w:tc>
          <w:tcPr>
            <w:tcW w:w="2835" w:type="dxa"/>
            <w:vMerge w:val="restart"/>
          </w:tcPr>
          <w:p w14:paraId="12CF920D" w14:textId="77777777" w:rsidR="00AA29B1" w:rsidRPr="00165611" w:rsidRDefault="00AA29B1" w:rsidP="00D01079">
            <w:pPr>
              <w:jc w:val="center"/>
            </w:pPr>
            <w:r>
              <w:t xml:space="preserve"> Înscrierea copiilor în </w:t>
            </w:r>
            <w:proofErr w:type="spellStart"/>
            <w:r>
              <w:t>şcolile</w:t>
            </w:r>
            <w:proofErr w:type="spellEnd"/>
            <w:r>
              <w:t xml:space="preserve"> de </w:t>
            </w:r>
            <w:proofErr w:type="spellStart"/>
            <w:r>
              <w:t>circumscripţie</w:t>
            </w:r>
            <w:proofErr w:type="spellEnd"/>
          </w:p>
        </w:tc>
        <w:tc>
          <w:tcPr>
            <w:tcW w:w="6662" w:type="dxa"/>
          </w:tcPr>
          <w:p w14:paraId="4022C6FA" w14:textId="77777777" w:rsidR="00AA29B1" w:rsidRDefault="00AA29B1" w:rsidP="00D01079">
            <w:pPr>
              <w:pStyle w:val="Listparagraf"/>
              <w:ind w:left="360"/>
            </w:pPr>
            <w:r>
              <w:t xml:space="preserve">3.1. Stabilirea </w:t>
            </w:r>
            <w:proofErr w:type="spellStart"/>
            <w:r>
              <w:t>şi</w:t>
            </w:r>
            <w:proofErr w:type="spellEnd"/>
            <w:r>
              <w:t xml:space="preserve"> aprobarea unor criterii specifice de departajare (Art. 10, alin. 5, 6), pentru fiecare </w:t>
            </w:r>
            <w:proofErr w:type="spellStart"/>
            <w:r>
              <w:t>şcoală</w:t>
            </w:r>
            <w:proofErr w:type="spellEnd"/>
            <w:r>
              <w:t xml:space="preserve"> de </w:t>
            </w:r>
            <w:proofErr w:type="spellStart"/>
            <w:r>
              <w:t>circumscripţie</w:t>
            </w:r>
            <w:proofErr w:type="spellEnd"/>
            <w:r>
              <w:t xml:space="preserve"> în cadrul CA-ului </w:t>
            </w:r>
            <w:proofErr w:type="spellStart"/>
            <w:r>
              <w:t>şcolilor</w:t>
            </w:r>
            <w:proofErr w:type="spellEnd"/>
            <w:r>
              <w:t xml:space="preserve"> de </w:t>
            </w:r>
            <w:proofErr w:type="spellStart"/>
            <w:r>
              <w:t>circumscripţie</w:t>
            </w:r>
            <w:proofErr w:type="spellEnd"/>
            <w:r>
              <w:t xml:space="preserve">. </w:t>
            </w:r>
            <w:proofErr w:type="spellStart"/>
            <w:r>
              <w:t>Afişarea</w:t>
            </w:r>
            <w:proofErr w:type="spellEnd"/>
            <w:r>
              <w:t xml:space="preserve"> publică a acestora la fiecare </w:t>
            </w:r>
            <w:proofErr w:type="spellStart"/>
            <w:r>
              <w:t>şcoală</w:t>
            </w:r>
            <w:proofErr w:type="spellEnd"/>
            <w:r>
              <w:t xml:space="preserve"> de </w:t>
            </w:r>
            <w:proofErr w:type="spellStart"/>
            <w:r>
              <w:t>circumscripţie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interzicerea modificării acestora după data începerii înscrierilor</w:t>
            </w:r>
          </w:p>
        </w:tc>
        <w:tc>
          <w:tcPr>
            <w:tcW w:w="2693" w:type="dxa"/>
          </w:tcPr>
          <w:p w14:paraId="11383EE3" w14:textId="77777777" w:rsidR="00AA29B1" w:rsidRDefault="00AA29B1" w:rsidP="00D01079">
            <w:pPr>
              <w:jc w:val="center"/>
            </w:pPr>
            <w:proofErr w:type="spellStart"/>
            <w:r>
              <w:t>Şcolile</w:t>
            </w:r>
            <w:proofErr w:type="spellEnd"/>
            <w:r>
              <w:t xml:space="preserve"> de </w:t>
            </w:r>
            <w:proofErr w:type="spellStart"/>
            <w:r>
              <w:t>circumscripţie</w:t>
            </w:r>
            <w:proofErr w:type="spellEnd"/>
          </w:p>
          <w:p w14:paraId="35D14AAE" w14:textId="77777777" w:rsidR="00AA29B1" w:rsidRDefault="00AA29B1" w:rsidP="00D01079">
            <w:pPr>
              <w:jc w:val="center"/>
            </w:pPr>
          </w:p>
        </w:tc>
        <w:tc>
          <w:tcPr>
            <w:tcW w:w="1843" w:type="dxa"/>
          </w:tcPr>
          <w:p w14:paraId="392AC23D" w14:textId="77777777" w:rsidR="00AA29B1" w:rsidRDefault="00AA29B1" w:rsidP="00D01079">
            <w:pPr>
              <w:jc w:val="center"/>
            </w:pPr>
            <w:r>
              <w:t>17 -19 martie 2021</w:t>
            </w:r>
          </w:p>
        </w:tc>
      </w:tr>
      <w:tr w:rsidR="00AA29B1" w:rsidRPr="00165611" w14:paraId="237290BB" w14:textId="77777777" w:rsidTr="007D2C00">
        <w:trPr>
          <w:jc w:val="center"/>
        </w:trPr>
        <w:tc>
          <w:tcPr>
            <w:tcW w:w="852" w:type="dxa"/>
            <w:vMerge/>
          </w:tcPr>
          <w:p w14:paraId="65F7FBC7" w14:textId="77777777" w:rsidR="00AA29B1" w:rsidRPr="00165611" w:rsidRDefault="00AA29B1" w:rsidP="00D01079">
            <w:pPr>
              <w:jc w:val="center"/>
            </w:pPr>
          </w:p>
        </w:tc>
        <w:tc>
          <w:tcPr>
            <w:tcW w:w="2835" w:type="dxa"/>
            <w:vMerge/>
          </w:tcPr>
          <w:p w14:paraId="7582DC2E" w14:textId="77777777" w:rsidR="00AA29B1" w:rsidRDefault="00AA29B1" w:rsidP="00D01079">
            <w:pPr>
              <w:jc w:val="center"/>
            </w:pPr>
          </w:p>
        </w:tc>
        <w:tc>
          <w:tcPr>
            <w:tcW w:w="6662" w:type="dxa"/>
          </w:tcPr>
          <w:p w14:paraId="3845B737" w14:textId="77777777" w:rsidR="00AA29B1" w:rsidRDefault="00AA29B1" w:rsidP="00D01079">
            <w:pPr>
              <w:pStyle w:val="Listparagraf"/>
              <w:ind w:left="360"/>
            </w:pPr>
            <w:r>
              <w:t xml:space="preserve">3.2. Instituirea </w:t>
            </w:r>
            <w:proofErr w:type="spellStart"/>
            <w:r>
              <w:t>şi</w:t>
            </w:r>
            <w:proofErr w:type="spellEnd"/>
            <w:r>
              <w:t xml:space="preserve"> asigurarea </w:t>
            </w:r>
            <w:proofErr w:type="spellStart"/>
            <w:r>
              <w:t>funcţionării</w:t>
            </w:r>
            <w:proofErr w:type="spellEnd"/>
            <w:r>
              <w:t xml:space="preserve"> unui telverde de către Comisia </w:t>
            </w:r>
            <w:proofErr w:type="spellStart"/>
            <w:r>
              <w:t>Judeţeană</w:t>
            </w:r>
            <w:proofErr w:type="spellEnd"/>
            <w:r>
              <w:t xml:space="preserve"> la nivelul I.Ş.J. Dolj, programul de </w:t>
            </w:r>
            <w:proofErr w:type="spellStart"/>
            <w:r>
              <w:t>funcţionare</w:t>
            </w:r>
            <w:proofErr w:type="spellEnd"/>
            <w:r>
              <w:t xml:space="preserve">, la care </w:t>
            </w:r>
            <w:proofErr w:type="spellStart"/>
            <w:r>
              <w:t>părinţii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alte persoane interesate pot </w:t>
            </w:r>
            <w:proofErr w:type="spellStart"/>
            <w:r>
              <w:t>obţine</w:t>
            </w:r>
            <w:proofErr w:type="spellEnd"/>
            <w:r>
              <w:t xml:space="preserve">, gratuit </w:t>
            </w:r>
            <w:proofErr w:type="spellStart"/>
            <w:r>
              <w:t>informaţii</w:t>
            </w:r>
            <w:proofErr w:type="spellEnd"/>
            <w:r>
              <w:t xml:space="preserve"> cu privire la înscrierea copiilor în </w:t>
            </w:r>
            <w:proofErr w:type="spellStart"/>
            <w:r>
              <w:t>învăţământul</w:t>
            </w:r>
            <w:proofErr w:type="spellEnd"/>
            <w:r>
              <w:t xml:space="preserve"> primar. </w:t>
            </w:r>
          </w:p>
        </w:tc>
        <w:tc>
          <w:tcPr>
            <w:tcW w:w="2693" w:type="dxa"/>
          </w:tcPr>
          <w:p w14:paraId="65927F09" w14:textId="77777777" w:rsidR="00AA29B1" w:rsidRDefault="00AA29B1" w:rsidP="00D01079">
            <w:pPr>
              <w:jc w:val="center"/>
            </w:pPr>
            <w:r>
              <w:t xml:space="preserve">Comisia </w:t>
            </w:r>
            <w:proofErr w:type="spellStart"/>
            <w:r>
              <w:t>judeţeană</w:t>
            </w:r>
            <w:proofErr w:type="spellEnd"/>
          </w:p>
          <w:p w14:paraId="4020761A" w14:textId="77777777" w:rsidR="00AA29B1" w:rsidRDefault="00AA29B1" w:rsidP="00D01079">
            <w:pPr>
              <w:jc w:val="center"/>
            </w:pPr>
            <w:r>
              <w:t xml:space="preserve"> CJRAE Dolj</w:t>
            </w:r>
          </w:p>
        </w:tc>
        <w:tc>
          <w:tcPr>
            <w:tcW w:w="1843" w:type="dxa"/>
          </w:tcPr>
          <w:p w14:paraId="385FAA9F" w14:textId="77777777" w:rsidR="00AA29B1" w:rsidRDefault="00AA29B1" w:rsidP="00D01079">
            <w:pPr>
              <w:jc w:val="center"/>
            </w:pPr>
            <w:r>
              <w:t xml:space="preserve">17 martie – </w:t>
            </w:r>
          </w:p>
          <w:p w14:paraId="4921742C" w14:textId="77777777" w:rsidR="00AA29B1" w:rsidRDefault="00AA29B1" w:rsidP="00D01079">
            <w:pPr>
              <w:jc w:val="center"/>
            </w:pPr>
            <w:r>
              <w:t>4 iunie 2021</w:t>
            </w:r>
          </w:p>
        </w:tc>
      </w:tr>
      <w:tr w:rsidR="00AA29B1" w:rsidRPr="00165611" w14:paraId="08275F8E" w14:textId="77777777" w:rsidTr="007D2C00">
        <w:trPr>
          <w:jc w:val="center"/>
        </w:trPr>
        <w:tc>
          <w:tcPr>
            <w:tcW w:w="852" w:type="dxa"/>
            <w:vMerge/>
          </w:tcPr>
          <w:p w14:paraId="7D271A1D" w14:textId="77777777" w:rsidR="00AA29B1" w:rsidRPr="00165611" w:rsidRDefault="00AA29B1" w:rsidP="00D01079">
            <w:pPr>
              <w:jc w:val="center"/>
            </w:pPr>
          </w:p>
        </w:tc>
        <w:tc>
          <w:tcPr>
            <w:tcW w:w="2835" w:type="dxa"/>
            <w:vMerge/>
          </w:tcPr>
          <w:p w14:paraId="6021D5FA" w14:textId="77777777" w:rsidR="00AA29B1" w:rsidRDefault="00AA29B1" w:rsidP="00D01079">
            <w:pPr>
              <w:jc w:val="center"/>
            </w:pPr>
          </w:p>
        </w:tc>
        <w:tc>
          <w:tcPr>
            <w:tcW w:w="6662" w:type="dxa"/>
          </w:tcPr>
          <w:p w14:paraId="0D1AB303" w14:textId="77777777" w:rsidR="00AA29B1" w:rsidRDefault="00AA29B1" w:rsidP="00D01079">
            <w:pPr>
              <w:pStyle w:val="Listparagraf"/>
              <w:ind w:left="360"/>
            </w:pPr>
            <w:r>
              <w:t xml:space="preserve">3.4. Facilitarea tuturor căilor </w:t>
            </w:r>
            <w:proofErr w:type="spellStart"/>
            <w:r>
              <w:t>şi</w:t>
            </w:r>
            <w:proofErr w:type="spellEnd"/>
            <w:r>
              <w:t xml:space="preserve"> mijloacelor de informare referitoare la procedura de înscriere a copiilor în clasa pregătitoare (mass-media, telverde, presă, consiliere a </w:t>
            </w:r>
            <w:proofErr w:type="spellStart"/>
            <w:r>
              <w:t>părinţilor</w:t>
            </w:r>
            <w:proofErr w:type="spellEnd"/>
            <w:r>
              <w:t xml:space="preserve"> de către comisiile din </w:t>
            </w:r>
            <w:proofErr w:type="spellStart"/>
            <w:r>
              <w:t>şcoli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grădiniţe</w:t>
            </w:r>
            <w:proofErr w:type="spellEnd"/>
            <w:r>
              <w:t xml:space="preserve"> etc.).</w:t>
            </w:r>
          </w:p>
        </w:tc>
        <w:tc>
          <w:tcPr>
            <w:tcW w:w="2693" w:type="dxa"/>
          </w:tcPr>
          <w:p w14:paraId="54522FBD" w14:textId="77777777" w:rsidR="00AA29B1" w:rsidRDefault="00AA29B1" w:rsidP="00D01079">
            <w:pPr>
              <w:jc w:val="center"/>
            </w:pPr>
            <w:r>
              <w:t xml:space="preserve">Comisia </w:t>
            </w:r>
            <w:proofErr w:type="spellStart"/>
            <w:r>
              <w:t>judeţeană</w:t>
            </w:r>
            <w:proofErr w:type="spellEnd"/>
            <w:r>
              <w:t xml:space="preserve"> </w:t>
            </w:r>
            <w:proofErr w:type="spellStart"/>
            <w:r>
              <w:t>Şcolile</w:t>
            </w:r>
            <w:proofErr w:type="spellEnd"/>
            <w:r>
              <w:t xml:space="preserve"> de </w:t>
            </w:r>
            <w:proofErr w:type="spellStart"/>
            <w:r>
              <w:t>circumscripţie</w:t>
            </w:r>
            <w:proofErr w:type="spellEnd"/>
            <w:r>
              <w:t xml:space="preserve"> </w:t>
            </w:r>
            <w:proofErr w:type="spellStart"/>
            <w:r>
              <w:t>Grădiniţele</w:t>
            </w:r>
            <w:proofErr w:type="spellEnd"/>
            <w:r>
              <w:t xml:space="preserve"> arondate la aceste școli</w:t>
            </w:r>
          </w:p>
        </w:tc>
        <w:tc>
          <w:tcPr>
            <w:tcW w:w="1843" w:type="dxa"/>
          </w:tcPr>
          <w:p w14:paraId="6FFE4198" w14:textId="77777777" w:rsidR="00AA29B1" w:rsidRDefault="00AA29B1" w:rsidP="00D01079">
            <w:pPr>
              <w:jc w:val="center"/>
            </w:pPr>
            <w:r>
              <w:t>17 martie-28 aprilie 2021</w:t>
            </w:r>
          </w:p>
        </w:tc>
      </w:tr>
      <w:tr w:rsidR="00AA29B1" w:rsidRPr="00165611" w14:paraId="05E75292" w14:textId="77777777" w:rsidTr="007D2C00">
        <w:trPr>
          <w:jc w:val="center"/>
        </w:trPr>
        <w:tc>
          <w:tcPr>
            <w:tcW w:w="852" w:type="dxa"/>
            <w:vMerge/>
          </w:tcPr>
          <w:p w14:paraId="69897D76" w14:textId="77777777" w:rsidR="00AA29B1" w:rsidRPr="00165611" w:rsidRDefault="00AA29B1" w:rsidP="00D01079">
            <w:pPr>
              <w:jc w:val="center"/>
            </w:pPr>
          </w:p>
        </w:tc>
        <w:tc>
          <w:tcPr>
            <w:tcW w:w="2835" w:type="dxa"/>
            <w:vMerge/>
          </w:tcPr>
          <w:p w14:paraId="5A9EFE85" w14:textId="77777777" w:rsidR="00AA29B1" w:rsidRDefault="00AA29B1" w:rsidP="00D01079">
            <w:pPr>
              <w:jc w:val="center"/>
            </w:pPr>
          </w:p>
        </w:tc>
        <w:tc>
          <w:tcPr>
            <w:tcW w:w="6662" w:type="dxa"/>
          </w:tcPr>
          <w:p w14:paraId="20970850" w14:textId="77777777" w:rsidR="00AA29B1" w:rsidRDefault="00AA29B1" w:rsidP="00D01079">
            <w:pPr>
              <w:pStyle w:val="Listparagraf"/>
              <w:ind w:left="360"/>
            </w:pPr>
            <w:r>
              <w:t xml:space="preserve">3.5. </w:t>
            </w:r>
            <w:proofErr w:type="spellStart"/>
            <w:r>
              <w:t>Afişarea</w:t>
            </w:r>
            <w:proofErr w:type="spellEnd"/>
            <w:r>
              <w:t xml:space="preserve"> la fiecare unitate de </w:t>
            </w:r>
            <w:proofErr w:type="spellStart"/>
            <w:r>
              <w:t>învăţământ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pe site-ul I.Ş.J. a listei </w:t>
            </w:r>
            <w:proofErr w:type="spellStart"/>
            <w:r>
              <w:t>candidaţilor</w:t>
            </w:r>
            <w:proofErr w:type="spellEnd"/>
            <w:r>
              <w:t xml:space="preserve"> </w:t>
            </w:r>
            <w:proofErr w:type="spellStart"/>
            <w:r>
              <w:t>înmatriculaţi</w:t>
            </w:r>
            <w:proofErr w:type="spellEnd"/>
            <w:r>
              <w:t xml:space="preserve"> după prima etapă, a </w:t>
            </w:r>
            <w:proofErr w:type="spellStart"/>
            <w:r>
              <w:t>situaţiei</w:t>
            </w:r>
            <w:proofErr w:type="spellEnd"/>
            <w:r>
              <w:t xml:space="preserve"> înscrierilor </w:t>
            </w:r>
            <w:proofErr w:type="spellStart"/>
            <w:r>
              <w:t>şi</w:t>
            </w:r>
            <w:proofErr w:type="spellEnd"/>
            <w:r>
              <w:t xml:space="preserve"> a locurilor rămase libere, pentru informarea </w:t>
            </w:r>
            <w:proofErr w:type="spellStart"/>
            <w:r>
              <w:t>părinţilor</w:t>
            </w:r>
            <w:proofErr w:type="spellEnd"/>
            <w:r>
              <w:t xml:space="preserve"> </w:t>
            </w:r>
          </w:p>
        </w:tc>
        <w:tc>
          <w:tcPr>
            <w:tcW w:w="2693" w:type="dxa"/>
          </w:tcPr>
          <w:p w14:paraId="5D26B04A" w14:textId="77777777" w:rsidR="00AA29B1" w:rsidRDefault="00AA29B1" w:rsidP="00D01079">
            <w:pPr>
              <w:jc w:val="center"/>
            </w:pPr>
            <w:proofErr w:type="spellStart"/>
            <w:r>
              <w:t>Şcolile</w:t>
            </w:r>
            <w:proofErr w:type="spellEnd"/>
            <w:r>
              <w:t xml:space="preserve"> de </w:t>
            </w:r>
            <w:proofErr w:type="spellStart"/>
            <w:r>
              <w:t>circumscripţie</w:t>
            </w:r>
            <w:proofErr w:type="spellEnd"/>
            <w:r>
              <w:t xml:space="preserve"> Comisia </w:t>
            </w:r>
            <w:proofErr w:type="spellStart"/>
            <w:r>
              <w:t>judeţeană</w:t>
            </w:r>
            <w:proofErr w:type="spellEnd"/>
          </w:p>
        </w:tc>
        <w:tc>
          <w:tcPr>
            <w:tcW w:w="1843" w:type="dxa"/>
          </w:tcPr>
          <w:p w14:paraId="3045EECF" w14:textId="77777777" w:rsidR="00AA29B1" w:rsidRDefault="00AA29B1" w:rsidP="00D01079">
            <w:pPr>
              <w:jc w:val="center"/>
            </w:pPr>
            <w:r>
              <w:t>20 mai 2021</w:t>
            </w:r>
          </w:p>
        </w:tc>
      </w:tr>
      <w:tr w:rsidR="00AA29B1" w:rsidRPr="00165611" w14:paraId="7D07B11F" w14:textId="77777777" w:rsidTr="007D2C00">
        <w:trPr>
          <w:jc w:val="center"/>
        </w:trPr>
        <w:tc>
          <w:tcPr>
            <w:tcW w:w="852" w:type="dxa"/>
            <w:vMerge w:val="restart"/>
          </w:tcPr>
          <w:p w14:paraId="16575693" w14:textId="77777777" w:rsidR="00AA29B1" w:rsidRPr="00165611" w:rsidRDefault="00AA29B1" w:rsidP="00D01079">
            <w:pPr>
              <w:jc w:val="center"/>
            </w:pPr>
          </w:p>
        </w:tc>
        <w:tc>
          <w:tcPr>
            <w:tcW w:w="2835" w:type="dxa"/>
            <w:vMerge w:val="restart"/>
          </w:tcPr>
          <w:p w14:paraId="2FA10D56" w14:textId="77777777" w:rsidR="00AA29B1" w:rsidRDefault="00AA29B1" w:rsidP="00D01079">
            <w:pPr>
              <w:jc w:val="center"/>
            </w:pPr>
          </w:p>
        </w:tc>
        <w:tc>
          <w:tcPr>
            <w:tcW w:w="6662" w:type="dxa"/>
          </w:tcPr>
          <w:p w14:paraId="50895E1A" w14:textId="77777777" w:rsidR="00AA29B1" w:rsidRDefault="00AA29B1" w:rsidP="00D01079">
            <w:pPr>
              <w:pStyle w:val="Listparagraf"/>
              <w:ind w:left="360"/>
            </w:pPr>
            <w:r>
              <w:t xml:space="preserve">3.6. </w:t>
            </w:r>
            <w:proofErr w:type="spellStart"/>
            <w:r>
              <w:t>Afişarea</w:t>
            </w:r>
            <w:proofErr w:type="spellEnd"/>
            <w:r>
              <w:t xml:space="preserve"> la fiecare unitate de </w:t>
            </w:r>
            <w:proofErr w:type="spellStart"/>
            <w:r>
              <w:t>învăţământ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pe site-ul I.Ş.J. a procedurii specifice de repartizare pe locurile disponibile </w:t>
            </w:r>
          </w:p>
        </w:tc>
        <w:tc>
          <w:tcPr>
            <w:tcW w:w="2693" w:type="dxa"/>
          </w:tcPr>
          <w:p w14:paraId="40EBFEAF" w14:textId="77777777" w:rsidR="00AA29B1" w:rsidRDefault="00AA29B1" w:rsidP="00D01079">
            <w:pPr>
              <w:jc w:val="center"/>
            </w:pPr>
            <w:proofErr w:type="spellStart"/>
            <w:r>
              <w:t>Şcolile</w:t>
            </w:r>
            <w:proofErr w:type="spellEnd"/>
            <w:r>
              <w:t xml:space="preserve"> de </w:t>
            </w:r>
            <w:proofErr w:type="spellStart"/>
            <w:r>
              <w:t>circumscripţie</w:t>
            </w:r>
            <w:proofErr w:type="spellEnd"/>
            <w:r>
              <w:t xml:space="preserve"> Comisia </w:t>
            </w:r>
            <w:proofErr w:type="spellStart"/>
            <w:r>
              <w:t>judeţeană</w:t>
            </w:r>
            <w:proofErr w:type="spellEnd"/>
          </w:p>
        </w:tc>
        <w:tc>
          <w:tcPr>
            <w:tcW w:w="1843" w:type="dxa"/>
          </w:tcPr>
          <w:p w14:paraId="3896675A" w14:textId="77777777" w:rsidR="00AA29B1" w:rsidRDefault="00AA29B1" w:rsidP="00D01079">
            <w:pPr>
              <w:jc w:val="center"/>
            </w:pPr>
            <w:r>
              <w:t>21 mai 2021</w:t>
            </w:r>
          </w:p>
        </w:tc>
      </w:tr>
      <w:tr w:rsidR="00AA29B1" w:rsidRPr="00165611" w14:paraId="7F7167D1" w14:textId="77777777" w:rsidTr="007D2C00">
        <w:trPr>
          <w:jc w:val="center"/>
        </w:trPr>
        <w:tc>
          <w:tcPr>
            <w:tcW w:w="852" w:type="dxa"/>
            <w:vMerge/>
          </w:tcPr>
          <w:p w14:paraId="2B22F2C4" w14:textId="77777777" w:rsidR="00AA29B1" w:rsidRPr="00165611" w:rsidRDefault="00AA29B1" w:rsidP="00D01079">
            <w:pPr>
              <w:jc w:val="center"/>
            </w:pPr>
          </w:p>
        </w:tc>
        <w:tc>
          <w:tcPr>
            <w:tcW w:w="2835" w:type="dxa"/>
            <w:vMerge/>
          </w:tcPr>
          <w:p w14:paraId="76C81075" w14:textId="77777777" w:rsidR="00AA29B1" w:rsidRDefault="00AA29B1" w:rsidP="00D01079">
            <w:pPr>
              <w:jc w:val="center"/>
            </w:pPr>
          </w:p>
        </w:tc>
        <w:tc>
          <w:tcPr>
            <w:tcW w:w="6662" w:type="dxa"/>
          </w:tcPr>
          <w:p w14:paraId="742C4EBD" w14:textId="77777777" w:rsidR="00AA29B1" w:rsidRDefault="00AA29B1" w:rsidP="00D01079">
            <w:pPr>
              <w:pStyle w:val="Listparagraf"/>
              <w:ind w:left="360"/>
            </w:pPr>
            <w:r>
              <w:t xml:space="preserve">3.7. Monitorizarea </w:t>
            </w:r>
            <w:proofErr w:type="spellStart"/>
            <w:r>
              <w:t>activităţilor</w:t>
            </w:r>
            <w:proofErr w:type="spellEnd"/>
            <w:r>
              <w:t xml:space="preserve"> de înscriere </w:t>
            </w:r>
          </w:p>
        </w:tc>
        <w:tc>
          <w:tcPr>
            <w:tcW w:w="2693" w:type="dxa"/>
          </w:tcPr>
          <w:p w14:paraId="62D59AC6" w14:textId="77777777" w:rsidR="00AA29B1" w:rsidRDefault="00AA29B1" w:rsidP="00D01079">
            <w:pPr>
              <w:jc w:val="center"/>
            </w:pPr>
            <w:r>
              <w:t xml:space="preserve">Comisia </w:t>
            </w:r>
            <w:proofErr w:type="spellStart"/>
            <w:r>
              <w:t>judeţeană</w:t>
            </w:r>
            <w:proofErr w:type="spellEnd"/>
          </w:p>
        </w:tc>
        <w:tc>
          <w:tcPr>
            <w:tcW w:w="1843" w:type="dxa"/>
          </w:tcPr>
          <w:p w14:paraId="379F9059" w14:textId="77777777" w:rsidR="00AA29B1" w:rsidRDefault="00AA29B1" w:rsidP="00D01079">
            <w:pPr>
              <w:jc w:val="center"/>
            </w:pPr>
            <w:r>
              <w:t>27 martie – 31 mai 2021</w:t>
            </w:r>
          </w:p>
        </w:tc>
      </w:tr>
      <w:tr w:rsidR="00AA29B1" w:rsidRPr="00165611" w14:paraId="744CFFE9" w14:textId="77777777" w:rsidTr="007D2C00">
        <w:trPr>
          <w:jc w:val="center"/>
        </w:trPr>
        <w:tc>
          <w:tcPr>
            <w:tcW w:w="852" w:type="dxa"/>
            <w:vMerge w:val="restart"/>
          </w:tcPr>
          <w:p w14:paraId="3CA8B3B0" w14:textId="77777777" w:rsidR="00AA29B1" w:rsidRPr="00165611" w:rsidRDefault="00AA29B1" w:rsidP="00D01079">
            <w:pPr>
              <w:jc w:val="center"/>
            </w:pPr>
            <w:r>
              <w:t>4.</w:t>
            </w:r>
          </w:p>
        </w:tc>
        <w:tc>
          <w:tcPr>
            <w:tcW w:w="2835" w:type="dxa"/>
            <w:vMerge w:val="restart"/>
          </w:tcPr>
          <w:p w14:paraId="2F023D08" w14:textId="77777777" w:rsidR="00AA29B1" w:rsidRDefault="00AA29B1" w:rsidP="00D01079">
            <w:pPr>
              <w:jc w:val="center"/>
            </w:pPr>
            <w:r>
              <w:t xml:space="preserve"> </w:t>
            </w:r>
            <w:proofErr w:type="spellStart"/>
            <w:r>
              <w:t>Operaţionalizarea</w:t>
            </w:r>
            <w:proofErr w:type="spellEnd"/>
            <w:r>
              <w:t xml:space="preserve"> continuă a demersurilor pentru înscrierea copiilor în clasa pregătitoare</w:t>
            </w:r>
          </w:p>
        </w:tc>
        <w:tc>
          <w:tcPr>
            <w:tcW w:w="6662" w:type="dxa"/>
          </w:tcPr>
          <w:p w14:paraId="03EC2A6F" w14:textId="77777777" w:rsidR="00AA29B1" w:rsidRDefault="00AA29B1" w:rsidP="00D01079">
            <w:pPr>
              <w:pStyle w:val="Listparagraf"/>
              <w:ind w:left="360"/>
            </w:pPr>
            <w:r>
              <w:t xml:space="preserve">4.1. </w:t>
            </w:r>
            <w:proofErr w:type="spellStart"/>
            <w:r>
              <w:t>Afişarea</w:t>
            </w:r>
            <w:proofErr w:type="spellEnd"/>
            <w:r>
              <w:t xml:space="preserve"> la fiecare unitate de </w:t>
            </w:r>
            <w:proofErr w:type="spellStart"/>
            <w:r>
              <w:t>învăţământ</w:t>
            </w:r>
            <w:proofErr w:type="spellEnd"/>
            <w:r>
              <w:t xml:space="preserve"> a listelor finale ale copiilor </w:t>
            </w:r>
            <w:proofErr w:type="spellStart"/>
            <w:r>
              <w:t>înscrişi</w:t>
            </w:r>
            <w:proofErr w:type="spellEnd"/>
            <w:r>
              <w:t xml:space="preserve"> în clasa pregătitoare.</w:t>
            </w:r>
          </w:p>
        </w:tc>
        <w:tc>
          <w:tcPr>
            <w:tcW w:w="2693" w:type="dxa"/>
          </w:tcPr>
          <w:p w14:paraId="1624A597" w14:textId="77777777" w:rsidR="00AA29B1" w:rsidRDefault="00AA29B1" w:rsidP="00D01079">
            <w:pPr>
              <w:jc w:val="center"/>
            </w:pPr>
            <w:proofErr w:type="spellStart"/>
            <w:r>
              <w:t>Şcolile</w:t>
            </w:r>
            <w:proofErr w:type="spellEnd"/>
            <w:r>
              <w:t xml:space="preserve"> de </w:t>
            </w:r>
            <w:proofErr w:type="spellStart"/>
            <w:r>
              <w:t>circumscripţie</w:t>
            </w:r>
            <w:proofErr w:type="spellEnd"/>
          </w:p>
        </w:tc>
        <w:tc>
          <w:tcPr>
            <w:tcW w:w="1843" w:type="dxa"/>
          </w:tcPr>
          <w:p w14:paraId="16F14D5A" w14:textId="77777777" w:rsidR="00AA29B1" w:rsidRDefault="00AA29B1" w:rsidP="00D01079">
            <w:pPr>
              <w:jc w:val="center"/>
            </w:pPr>
            <w:r>
              <w:t>20 mai 2021 – etapa I</w:t>
            </w:r>
          </w:p>
          <w:p w14:paraId="423131B7" w14:textId="77777777" w:rsidR="00AA29B1" w:rsidRDefault="00AA29B1" w:rsidP="00D01079">
            <w:pPr>
              <w:jc w:val="center"/>
            </w:pPr>
            <w:r>
              <w:t>4 iunie 2021 –etapa a II-a</w:t>
            </w:r>
          </w:p>
        </w:tc>
      </w:tr>
      <w:tr w:rsidR="00AA29B1" w:rsidRPr="00165611" w14:paraId="0B00C6D6" w14:textId="77777777" w:rsidTr="007D2C00">
        <w:trPr>
          <w:jc w:val="center"/>
        </w:trPr>
        <w:tc>
          <w:tcPr>
            <w:tcW w:w="852" w:type="dxa"/>
            <w:vMerge/>
          </w:tcPr>
          <w:p w14:paraId="490283F5" w14:textId="77777777" w:rsidR="00AA29B1" w:rsidRPr="00165611" w:rsidRDefault="00AA29B1" w:rsidP="00D01079">
            <w:pPr>
              <w:jc w:val="center"/>
            </w:pPr>
          </w:p>
        </w:tc>
        <w:tc>
          <w:tcPr>
            <w:tcW w:w="2835" w:type="dxa"/>
            <w:vMerge/>
          </w:tcPr>
          <w:p w14:paraId="008D20A7" w14:textId="77777777" w:rsidR="00AA29B1" w:rsidRDefault="00AA29B1" w:rsidP="00D01079">
            <w:pPr>
              <w:jc w:val="center"/>
            </w:pPr>
          </w:p>
        </w:tc>
        <w:tc>
          <w:tcPr>
            <w:tcW w:w="6662" w:type="dxa"/>
          </w:tcPr>
          <w:p w14:paraId="412A678E" w14:textId="77777777" w:rsidR="00AA29B1" w:rsidRDefault="00AA29B1" w:rsidP="00D01079">
            <w:pPr>
              <w:pStyle w:val="Listparagraf"/>
              <w:ind w:left="360"/>
            </w:pPr>
            <w:r>
              <w:t xml:space="preserve">4.2. </w:t>
            </w:r>
            <w:proofErr w:type="spellStart"/>
            <w:r>
              <w:t>Soluţionarea</w:t>
            </w:r>
            <w:proofErr w:type="spellEnd"/>
            <w:r>
              <w:t xml:space="preserve"> de către inspectoratul </w:t>
            </w:r>
            <w:proofErr w:type="spellStart"/>
            <w:r>
              <w:t>şcolar</w:t>
            </w:r>
            <w:proofErr w:type="spellEnd"/>
            <w:r>
              <w:t xml:space="preserve">, a oricărei alte </w:t>
            </w:r>
            <w:proofErr w:type="spellStart"/>
            <w:r>
              <w:t>situaţii</w:t>
            </w:r>
            <w:proofErr w:type="spellEnd"/>
            <w:r>
              <w:t xml:space="preserve"> referitoare la înscrierea în </w:t>
            </w:r>
            <w:proofErr w:type="spellStart"/>
            <w:r>
              <w:t>învăţământul</w:t>
            </w:r>
            <w:proofErr w:type="spellEnd"/>
            <w:r>
              <w:t xml:space="preserve"> primar, având în vedere, cu prioritate, interesul </w:t>
            </w:r>
            <w:proofErr w:type="spellStart"/>
            <w:r>
              <w:t>educaţional</w:t>
            </w:r>
            <w:proofErr w:type="spellEnd"/>
            <w:r>
              <w:t xml:space="preserve"> al copilului</w:t>
            </w:r>
          </w:p>
        </w:tc>
        <w:tc>
          <w:tcPr>
            <w:tcW w:w="2693" w:type="dxa"/>
          </w:tcPr>
          <w:p w14:paraId="12D397F8" w14:textId="77777777" w:rsidR="00AA29B1" w:rsidRDefault="00AA29B1" w:rsidP="00D01079">
            <w:pPr>
              <w:jc w:val="center"/>
            </w:pPr>
            <w:r>
              <w:t xml:space="preserve">Comisia </w:t>
            </w:r>
            <w:proofErr w:type="spellStart"/>
            <w:r>
              <w:t>Judeţeană</w:t>
            </w:r>
            <w:proofErr w:type="spellEnd"/>
          </w:p>
        </w:tc>
        <w:tc>
          <w:tcPr>
            <w:tcW w:w="1843" w:type="dxa"/>
          </w:tcPr>
          <w:p w14:paraId="5A79BAD1" w14:textId="77777777" w:rsidR="00AA29B1" w:rsidRDefault="00AA29B1" w:rsidP="00D01079">
            <w:pPr>
              <w:jc w:val="center"/>
            </w:pPr>
            <w:r>
              <w:t>Conform PO</w:t>
            </w:r>
          </w:p>
        </w:tc>
      </w:tr>
      <w:tr w:rsidR="00AA29B1" w:rsidRPr="00165611" w14:paraId="32AC1A3A" w14:textId="77777777" w:rsidTr="007D2C00">
        <w:trPr>
          <w:jc w:val="center"/>
        </w:trPr>
        <w:tc>
          <w:tcPr>
            <w:tcW w:w="852" w:type="dxa"/>
            <w:vMerge/>
          </w:tcPr>
          <w:p w14:paraId="37D8AA3A" w14:textId="77777777" w:rsidR="00AA29B1" w:rsidRPr="00165611" w:rsidRDefault="00AA29B1" w:rsidP="00D01079">
            <w:pPr>
              <w:jc w:val="center"/>
            </w:pPr>
          </w:p>
        </w:tc>
        <w:tc>
          <w:tcPr>
            <w:tcW w:w="2835" w:type="dxa"/>
            <w:vMerge/>
          </w:tcPr>
          <w:p w14:paraId="0E074C8A" w14:textId="77777777" w:rsidR="00AA29B1" w:rsidRDefault="00AA29B1" w:rsidP="00D01079">
            <w:pPr>
              <w:jc w:val="center"/>
            </w:pPr>
          </w:p>
        </w:tc>
        <w:tc>
          <w:tcPr>
            <w:tcW w:w="6662" w:type="dxa"/>
          </w:tcPr>
          <w:p w14:paraId="490FF8F6" w14:textId="77777777" w:rsidR="00AA29B1" w:rsidRDefault="00AA29B1" w:rsidP="00D01079">
            <w:pPr>
              <w:pStyle w:val="Listparagraf"/>
              <w:ind w:left="360"/>
            </w:pPr>
            <w:r>
              <w:t xml:space="preserve">4.3. Înscrierea copiilor cu </w:t>
            </w:r>
            <w:proofErr w:type="spellStart"/>
            <w:r>
              <w:t>cerinţe</w:t>
            </w:r>
            <w:proofErr w:type="spellEnd"/>
            <w:r>
              <w:t xml:space="preserve"> </w:t>
            </w:r>
            <w:proofErr w:type="spellStart"/>
            <w:r>
              <w:t>educaţionale</w:t>
            </w:r>
            <w:proofErr w:type="spellEnd"/>
            <w:r>
              <w:t xml:space="preserve"> speciale în </w:t>
            </w:r>
            <w:proofErr w:type="spellStart"/>
            <w:r>
              <w:t>învăţământul</w:t>
            </w:r>
            <w:proofErr w:type="spellEnd"/>
            <w:r>
              <w:t xml:space="preserve"> special, direct la în unitățile de învățământ</w:t>
            </w:r>
          </w:p>
        </w:tc>
        <w:tc>
          <w:tcPr>
            <w:tcW w:w="2693" w:type="dxa"/>
          </w:tcPr>
          <w:p w14:paraId="04CEE35E" w14:textId="77777777" w:rsidR="00AA29B1" w:rsidRDefault="00AA29B1" w:rsidP="00ED3886">
            <w:r>
              <w:t xml:space="preserve">CSEI </w:t>
            </w:r>
            <w:r w:rsidRPr="00ED3886">
              <w:rPr>
                <w:i/>
              </w:rPr>
              <w:t>Sf. Vasile</w:t>
            </w:r>
            <w:r>
              <w:t xml:space="preserve"> Craiova</w:t>
            </w:r>
          </w:p>
          <w:p w14:paraId="0FF53324" w14:textId="77777777" w:rsidR="00AA29B1" w:rsidRDefault="00AA29B1" w:rsidP="00ED3886">
            <w:proofErr w:type="spellStart"/>
            <w:r>
              <w:t>Şcoala</w:t>
            </w:r>
            <w:proofErr w:type="spellEnd"/>
            <w:r>
              <w:t xml:space="preserve"> Specială </w:t>
            </w:r>
            <w:r w:rsidRPr="00ED3886">
              <w:rPr>
                <w:i/>
              </w:rPr>
              <w:t>Sf. Mina</w:t>
            </w:r>
            <w:r>
              <w:t xml:space="preserve"> Craiova</w:t>
            </w:r>
          </w:p>
          <w:p w14:paraId="4CB7A313" w14:textId="77777777" w:rsidR="00AA29B1" w:rsidRDefault="00AA29B1" w:rsidP="00ED3886">
            <w:r>
              <w:t xml:space="preserve">Liceul Tehnologic Special </w:t>
            </w:r>
            <w:proofErr w:type="spellStart"/>
            <w:r w:rsidRPr="00ED3886">
              <w:rPr>
                <w:i/>
              </w:rPr>
              <w:t>Pelendava</w:t>
            </w:r>
            <w:proofErr w:type="spellEnd"/>
            <w:r>
              <w:t xml:space="preserve"> Craiova  </w:t>
            </w:r>
          </w:p>
        </w:tc>
        <w:tc>
          <w:tcPr>
            <w:tcW w:w="1843" w:type="dxa"/>
          </w:tcPr>
          <w:p w14:paraId="3BF7F62E" w14:textId="77777777" w:rsidR="00AA29B1" w:rsidRDefault="00AA29B1" w:rsidP="00D01079">
            <w:pPr>
              <w:jc w:val="center"/>
            </w:pPr>
            <w:r>
              <w:t>Conform calendarului</w:t>
            </w:r>
          </w:p>
        </w:tc>
      </w:tr>
      <w:tr w:rsidR="00AA29B1" w:rsidRPr="00165611" w14:paraId="3F921D3A" w14:textId="77777777" w:rsidTr="007D2C00">
        <w:trPr>
          <w:jc w:val="center"/>
        </w:trPr>
        <w:tc>
          <w:tcPr>
            <w:tcW w:w="852" w:type="dxa"/>
            <w:vMerge/>
          </w:tcPr>
          <w:p w14:paraId="0F7702E8" w14:textId="77777777" w:rsidR="00AA29B1" w:rsidRPr="00165611" w:rsidRDefault="00AA29B1" w:rsidP="009A6D94">
            <w:pPr>
              <w:jc w:val="center"/>
            </w:pPr>
          </w:p>
        </w:tc>
        <w:tc>
          <w:tcPr>
            <w:tcW w:w="2835" w:type="dxa"/>
            <w:vMerge/>
          </w:tcPr>
          <w:p w14:paraId="63B73DF8" w14:textId="77777777" w:rsidR="00AA29B1" w:rsidRDefault="00AA29B1" w:rsidP="009A6D94">
            <w:pPr>
              <w:jc w:val="center"/>
            </w:pPr>
          </w:p>
        </w:tc>
        <w:tc>
          <w:tcPr>
            <w:tcW w:w="6662" w:type="dxa"/>
          </w:tcPr>
          <w:p w14:paraId="07D13C12" w14:textId="77777777" w:rsidR="00AA29B1" w:rsidRDefault="00AA29B1" w:rsidP="009A6D94">
            <w:pPr>
              <w:pStyle w:val="Listparagraf"/>
              <w:ind w:left="360"/>
            </w:pPr>
            <w:r>
              <w:t xml:space="preserve">4.4. Analiza rezultatelor cuprinderii copiilor în clasa pregătitoare, comparativ cu rezultatele recensământului </w:t>
            </w:r>
            <w:proofErr w:type="spellStart"/>
            <w:r>
              <w:t>şi</w:t>
            </w:r>
            <w:proofErr w:type="spellEnd"/>
            <w:r>
              <w:t xml:space="preserve"> asigurarea că </w:t>
            </w:r>
            <w:proofErr w:type="spellStart"/>
            <w:r>
              <w:t>toţi</w:t>
            </w:r>
            <w:proofErr w:type="spellEnd"/>
            <w:r>
              <w:t xml:space="preserve"> copiii </w:t>
            </w:r>
            <w:proofErr w:type="spellStart"/>
            <w:r>
              <w:t>recenzaţi</w:t>
            </w:r>
            <w:proofErr w:type="spellEnd"/>
            <w:r>
              <w:t xml:space="preserve"> sunt </w:t>
            </w:r>
            <w:proofErr w:type="spellStart"/>
            <w:r>
              <w:t>înmatriculaţi</w:t>
            </w:r>
            <w:proofErr w:type="spellEnd"/>
            <w:r>
              <w:t xml:space="preserve"> la o unitate de </w:t>
            </w:r>
            <w:proofErr w:type="spellStart"/>
            <w:r>
              <w:t>învăţământ</w:t>
            </w:r>
            <w:proofErr w:type="spellEnd"/>
            <w:r>
              <w:t xml:space="preserve">, după încheierea etapelor de înscriere, </w:t>
            </w:r>
            <w:proofErr w:type="spellStart"/>
            <w:r>
              <w:t>soluţionarea</w:t>
            </w:r>
            <w:proofErr w:type="spellEnd"/>
            <w:r>
              <w:t xml:space="preserve"> cazurilor speciale (copii </w:t>
            </w:r>
            <w:proofErr w:type="spellStart"/>
            <w:r>
              <w:t>recenzaţi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neînscrişi</w:t>
            </w:r>
            <w:proofErr w:type="spellEnd"/>
            <w:r>
              <w:t>) -</w:t>
            </w:r>
          </w:p>
        </w:tc>
        <w:tc>
          <w:tcPr>
            <w:tcW w:w="2693" w:type="dxa"/>
          </w:tcPr>
          <w:p w14:paraId="00FA4460" w14:textId="77777777" w:rsidR="00AA29B1" w:rsidRDefault="00AA29B1" w:rsidP="009A6D94">
            <w:pPr>
              <w:jc w:val="center"/>
            </w:pPr>
            <w:r>
              <w:t xml:space="preserve">Comisia </w:t>
            </w:r>
            <w:proofErr w:type="spellStart"/>
            <w:r>
              <w:t>Judeţeană</w:t>
            </w:r>
            <w:proofErr w:type="spellEnd"/>
          </w:p>
        </w:tc>
        <w:tc>
          <w:tcPr>
            <w:tcW w:w="1843" w:type="dxa"/>
          </w:tcPr>
          <w:p w14:paraId="1C1DD571" w14:textId="77777777" w:rsidR="00AA29B1" w:rsidRDefault="00AA29B1" w:rsidP="009A6D94">
            <w:pPr>
              <w:jc w:val="center"/>
            </w:pPr>
            <w:r>
              <w:t>01-10 septembrie 2021</w:t>
            </w:r>
          </w:p>
        </w:tc>
      </w:tr>
    </w:tbl>
    <w:p w14:paraId="12DE198E" w14:textId="77777777" w:rsidR="00AA29B1" w:rsidRDefault="00AA29B1" w:rsidP="00C205F4">
      <w:pPr>
        <w:rPr>
          <w:b/>
        </w:rPr>
      </w:pPr>
    </w:p>
    <w:p w14:paraId="6D8728EF" w14:textId="77777777" w:rsidR="00165611" w:rsidRDefault="00C205F4" w:rsidP="00C205F4">
      <w:pPr>
        <w:rPr>
          <w:b/>
        </w:rPr>
      </w:pPr>
      <w:r>
        <w:rPr>
          <w:b/>
        </w:rPr>
        <w:t>PRESEDINTE COMISIE JUDETEANA,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SECRETAR COMISIE JUDETEANA,</w:t>
      </w:r>
    </w:p>
    <w:p w14:paraId="753A5C8C" w14:textId="77777777" w:rsidR="00C205F4" w:rsidRDefault="00C205F4" w:rsidP="00C205F4">
      <w:pPr>
        <w:rPr>
          <w:b/>
        </w:rPr>
      </w:pPr>
      <w:r>
        <w:rPr>
          <w:b/>
        </w:rPr>
        <w:t>Inspector Scolar General Adjunct,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In</w:t>
      </w:r>
      <w:r w:rsidR="00AA29B1">
        <w:rPr>
          <w:b/>
        </w:rPr>
        <w:t>spector Scolar</w:t>
      </w:r>
      <w:r>
        <w:rPr>
          <w:b/>
        </w:rPr>
        <w:t>,</w:t>
      </w:r>
    </w:p>
    <w:p w14:paraId="5AFD4D49" w14:textId="77777777" w:rsidR="00C205F4" w:rsidRPr="00165611" w:rsidRDefault="00C205F4" w:rsidP="00C205F4">
      <w:pPr>
        <w:rPr>
          <w:b/>
        </w:rPr>
      </w:pPr>
      <w:r>
        <w:rPr>
          <w:b/>
        </w:rPr>
        <w:t>Prof. Mihaela Roxana JIANU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Prof. Irina PETRE</w:t>
      </w:r>
    </w:p>
    <w:sectPr w:rsidR="00C205F4" w:rsidRPr="00165611" w:rsidSect="001656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E32192"/>
    <w:multiLevelType w:val="multilevel"/>
    <w:tmpl w:val="AB8ED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11"/>
    <w:rsid w:val="00002900"/>
    <w:rsid w:val="00082D96"/>
    <w:rsid w:val="000A1B13"/>
    <w:rsid w:val="000A354F"/>
    <w:rsid w:val="000C370D"/>
    <w:rsid w:val="001613AB"/>
    <w:rsid w:val="00165611"/>
    <w:rsid w:val="001F0B93"/>
    <w:rsid w:val="002134ED"/>
    <w:rsid w:val="00353F78"/>
    <w:rsid w:val="00450B65"/>
    <w:rsid w:val="00483225"/>
    <w:rsid w:val="004B560C"/>
    <w:rsid w:val="004C1639"/>
    <w:rsid w:val="004D16DF"/>
    <w:rsid w:val="0053213A"/>
    <w:rsid w:val="005E1998"/>
    <w:rsid w:val="00681882"/>
    <w:rsid w:val="006B66A2"/>
    <w:rsid w:val="006D750F"/>
    <w:rsid w:val="006D7E2D"/>
    <w:rsid w:val="00726531"/>
    <w:rsid w:val="00777686"/>
    <w:rsid w:val="007D2306"/>
    <w:rsid w:val="007D2C00"/>
    <w:rsid w:val="00872EBD"/>
    <w:rsid w:val="009A6D94"/>
    <w:rsid w:val="00A01F44"/>
    <w:rsid w:val="00AA29B1"/>
    <w:rsid w:val="00B80A8B"/>
    <w:rsid w:val="00BC2DB3"/>
    <w:rsid w:val="00C205F4"/>
    <w:rsid w:val="00C21952"/>
    <w:rsid w:val="00C53A73"/>
    <w:rsid w:val="00CE4D1C"/>
    <w:rsid w:val="00D01079"/>
    <w:rsid w:val="00D6256D"/>
    <w:rsid w:val="00D93A62"/>
    <w:rsid w:val="00ED3886"/>
    <w:rsid w:val="00F07C2C"/>
    <w:rsid w:val="00FD6485"/>
    <w:rsid w:val="00FE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CC07"/>
  <w15:chartTrackingRefBased/>
  <w15:docId w15:val="{1752F31E-7330-406C-AB55-A5D29D09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65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6561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53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53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840</Words>
  <Characters>4877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MECTS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Nicusor Cotescu</dc:creator>
  <cp:keywords/>
  <dc:description/>
  <cp:lastModifiedBy>Marian Robu</cp:lastModifiedBy>
  <cp:revision>2</cp:revision>
  <cp:lastPrinted>2021-03-17T09:38:00Z</cp:lastPrinted>
  <dcterms:created xsi:type="dcterms:W3CDTF">2021-03-19T12:01:00Z</dcterms:created>
  <dcterms:modified xsi:type="dcterms:W3CDTF">2021-03-19T12:01:00Z</dcterms:modified>
</cp:coreProperties>
</file>