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E82" w:rsidRPr="0008418E" w:rsidRDefault="001D0E82" w:rsidP="0008418E">
      <w:pPr>
        <w:jc w:val="both"/>
        <w:rPr>
          <w:rFonts w:asciiTheme="minorHAnsi" w:hAnsiTheme="minorHAnsi" w:cs="Arial"/>
          <w:b/>
          <w:sz w:val="22"/>
          <w:szCs w:val="22"/>
        </w:rPr>
      </w:pPr>
    </w:p>
    <w:tbl>
      <w:tblPr>
        <w:tblW w:w="10314" w:type="dxa"/>
        <w:tblLayout w:type="fixed"/>
        <w:tblLook w:val="04A0"/>
      </w:tblPr>
      <w:tblGrid>
        <w:gridCol w:w="4928"/>
        <w:gridCol w:w="5386"/>
      </w:tblGrid>
      <w:tr w:rsidR="001D0E82" w:rsidRPr="0008418E" w:rsidTr="0014240C">
        <w:trPr>
          <w:trHeight w:val="1697"/>
        </w:trPr>
        <w:tc>
          <w:tcPr>
            <w:tcW w:w="4928" w:type="dxa"/>
          </w:tcPr>
          <w:p w:rsidR="001D0E82" w:rsidRPr="0008418E" w:rsidRDefault="001D0E82" w:rsidP="0008418E">
            <w:pPr>
              <w:jc w:val="both"/>
              <w:rPr>
                <w:rFonts w:asciiTheme="minorHAnsi" w:hAnsiTheme="minorHAnsi" w:cs="Arial"/>
              </w:rPr>
            </w:pPr>
            <w:r w:rsidRPr="0008418E">
              <w:rPr>
                <w:rFonts w:asciiTheme="minorHAnsi" w:hAnsiTheme="minorHAnsi" w:cs="Arial"/>
                <w:sz w:val="22"/>
                <w:szCs w:val="22"/>
              </w:rPr>
              <w:br w:type="page"/>
            </w:r>
            <w:r w:rsidRPr="0008418E">
              <w:rPr>
                <w:rFonts w:asciiTheme="minorHAnsi" w:hAnsiTheme="minorHAnsi" w:cs="Arial"/>
                <w:b/>
                <w:sz w:val="22"/>
                <w:szCs w:val="22"/>
              </w:rPr>
              <w:t>COLEGIUL  „ŞTEFAN ODOBLEJA” CRAIOVA</w:t>
            </w:r>
            <w:r w:rsidRPr="0008418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  <w:p w:rsidR="001D0E82" w:rsidRPr="0008418E" w:rsidRDefault="001D0E82" w:rsidP="0008418E">
            <w:pPr>
              <w:jc w:val="both"/>
              <w:rPr>
                <w:rFonts w:asciiTheme="minorHAnsi" w:hAnsiTheme="minorHAnsi" w:cs="Arial"/>
                <w:spacing w:val="-20"/>
              </w:rPr>
            </w:pPr>
            <w:r w:rsidRPr="0008418E">
              <w:rPr>
                <w:rFonts w:asciiTheme="minorHAnsi" w:hAnsiTheme="minorHAnsi" w:cs="Arial"/>
                <w:sz w:val="22"/>
                <w:szCs w:val="22"/>
              </w:rPr>
              <w:t>Str. Electroputere  Nr. 2, cod poştal  200568</w:t>
            </w:r>
            <w:r w:rsidRPr="0008418E">
              <w:rPr>
                <w:rFonts w:asciiTheme="minorHAnsi" w:hAnsiTheme="minorHAnsi" w:cs="Arial"/>
                <w:spacing w:val="-20"/>
                <w:sz w:val="22"/>
                <w:szCs w:val="22"/>
              </w:rPr>
              <w:t xml:space="preserve"> </w:t>
            </w:r>
          </w:p>
          <w:p w:rsidR="001D0E82" w:rsidRPr="0008418E" w:rsidRDefault="001D0E82" w:rsidP="0008418E">
            <w:pPr>
              <w:jc w:val="both"/>
              <w:rPr>
                <w:rFonts w:asciiTheme="minorHAnsi" w:hAnsiTheme="minorHAnsi" w:cs="Arial"/>
              </w:rPr>
            </w:pPr>
            <w:r w:rsidRPr="0008418E">
              <w:rPr>
                <w:rFonts w:asciiTheme="minorHAnsi" w:hAnsiTheme="minorHAnsi" w:cs="Arial"/>
                <w:sz w:val="22"/>
                <w:szCs w:val="22"/>
              </w:rPr>
              <w:t xml:space="preserve">Telefon 004 0351 405657; Fax 004 0351 405657 </w:t>
            </w:r>
          </w:p>
          <w:p w:rsidR="0006502C" w:rsidRPr="0008418E" w:rsidRDefault="001D0E82" w:rsidP="0008418E">
            <w:pPr>
              <w:jc w:val="both"/>
            </w:pPr>
            <w:r w:rsidRPr="0008418E">
              <w:rPr>
                <w:rFonts w:asciiTheme="minorHAnsi" w:hAnsiTheme="minorHAnsi" w:cs="Arial"/>
                <w:sz w:val="22"/>
                <w:szCs w:val="22"/>
              </w:rPr>
              <w:t xml:space="preserve">Web: </w:t>
            </w:r>
            <w:hyperlink r:id="rId8" w:history="1">
              <w:r w:rsidR="002C3C73" w:rsidRPr="008A2629">
                <w:rPr>
                  <w:rStyle w:val="Hyperlink"/>
                  <w:rFonts w:asciiTheme="minorHAnsi" w:hAnsiTheme="minorHAnsi" w:cs="Arial"/>
                  <w:sz w:val="22"/>
                  <w:szCs w:val="22"/>
                </w:rPr>
                <w:t>www.stefanodoblejacraiova.ro</w:t>
              </w:r>
            </w:hyperlink>
          </w:p>
          <w:p w:rsidR="001D0E82" w:rsidRPr="0008418E" w:rsidRDefault="001D0E82" w:rsidP="0008418E">
            <w:pPr>
              <w:jc w:val="both"/>
              <w:rPr>
                <w:rFonts w:asciiTheme="minorHAnsi" w:hAnsiTheme="minorHAnsi" w:cs="Arial"/>
              </w:rPr>
            </w:pPr>
            <w:r w:rsidRPr="0008418E">
              <w:rPr>
                <w:rFonts w:asciiTheme="minorHAnsi" w:hAnsiTheme="minorHAnsi" w:cs="Arial"/>
                <w:sz w:val="22"/>
                <w:szCs w:val="22"/>
              </w:rPr>
              <w:t xml:space="preserve">Nr. </w:t>
            </w:r>
            <w:proofErr w:type="spellStart"/>
            <w:r w:rsidRPr="0008418E">
              <w:rPr>
                <w:rFonts w:asciiTheme="minorHAnsi" w:hAnsiTheme="minorHAnsi" w:cs="Arial"/>
                <w:sz w:val="22"/>
                <w:szCs w:val="22"/>
              </w:rPr>
              <w:t>înreg</w:t>
            </w:r>
            <w:proofErr w:type="spellEnd"/>
            <w:r w:rsidRPr="0008418E">
              <w:rPr>
                <w:rFonts w:asciiTheme="minorHAnsi" w:hAnsiTheme="minorHAnsi" w:cs="Arial"/>
                <w:sz w:val="22"/>
                <w:szCs w:val="22"/>
              </w:rPr>
              <w:t>. ……………………………………………………..</w:t>
            </w:r>
          </w:p>
        </w:tc>
        <w:tc>
          <w:tcPr>
            <w:tcW w:w="5386" w:type="dxa"/>
          </w:tcPr>
          <w:p w:rsidR="001D0E82" w:rsidRPr="0008418E" w:rsidRDefault="00EA1CE7" w:rsidP="0008418E">
            <w:pPr>
              <w:ind w:left="318"/>
              <w:rPr>
                <w:rFonts w:asciiTheme="minorHAnsi" w:hAnsiTheme="minorHAnsi" w:cs="Arial"/>
                <w:color w:val="000000" w:themeColor="text1"/>
              </w:rPr>
            </w:pPr>
            <w:r w:rsidRPr="0008418E">
              <w:rPr>
                <w:rFonts w:asciiTheme="minorHAnsi" w:hAnsiTheme="minorHAnsi" w:cs="Arial"/>
                <w:b/>
                <w:color w:val="000000" w:themeColor="text1"/>
                <w:sz w:val="22"/>
                <w:szCs w:val="22"/>
              </w:rPr>
              <w:t>Școala……………………………………………………….</w:t>
            </w:r>
          </w:p>
          <w:p w:rsidR="001D0E82" w:rsidRPr="0008418E" w:rsidRDefault="00EA1CE7" w:rsidP="0008418E">
            <w:pPr>
              <w:ind w:left="318"/>
              <w:rPr>
                <w:rFonts w:asciiTheme="minorHAnsi" w:hAnsiTheme="minorHAnsi" w:cs="Arial"/>
                <w:color w:val="000000" w:themeColor="text1"/>
              </w:rPr>
            </w:pPr>
            <w:r w:rsidRPr="0008418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Adresa………………………………………………………</w:t>
            </w:r>
          </w:p>
          <w:p w:rsidR="0006502C" w:rsidRPr="0008418E" w:rsidRDefault="0006502C" w:rsidP="0008418E">
            <w:pPr>
              <w:ind w:left="318"/>
              <w:rPr>
                <w:rFonts w:asciiTheme="minorHAnsi" w:hAnsiTheme="minorHAnsi" w:cs="Arial"/>
                <w:color w:val="000000" w:themeColor="text1"/>
              </w:rPr>
            </w:pPr>
            <w:r w:rsidRPr="0008418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Telefon: </w:t>
            </w:r>
            <w:r w:rsidR="00EA1CE7" w:rsidRPr="0008418E">
              <w:rPr>
                <w:rStyle w:val="Emphasis"/>
                <w:rFonts w:asciiTheme="minorHAnsi" w:hAnsiTheme="minorHAnsi" w:cs="Arial"/>
                <w:color w:val="000000" w:themeColor="text1"/>
                <w:sz w:val="22"/>
                <w:szCs w:val="22"/>
              </w:rPr>
              <w:t>……………………………………………………</w:t>
            </w:r>
          </w:p>
          <w:p w:rsidR="001D0E82" w:rsidRPr="0008418E" w:rsidRDefault="000362C1" w:rsidP="0008418E">
            <w:pPr>
              <w:ind w:left="318"/>
              <w:rPr>
                <w:rFonts w:asciiTheme="minorHAnsi" w:hAnsiTheme="minorHAnsi" w:cs="Arial"/>
                <w:color w:val="000000" w:themeColor="text1"/>
              </w:rPr>
            </w:pPr>
            <w:r w:rsidRPr="0008418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Web</w:t>
            </w:r>
            <w:r w:rsidR="0006502C" w:rsidRPr="0008418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: </w:t>
            </w:r>
            <w:hyperlink r:id="rId9" w:history="1">
              <w:r w:rsidR="00EA1CE7" w:rsidRPr="0008418E">
                <w:rPr>
                  <w:rStyle w:val="Hyperlink"/>
                  <w:rFonts w:asciiTheme="minorHAnsi" w:hAnsiTheme="minorHAnsi" w:cs="Arial"/>
                  <w:color w:val="000000" w:themeColor="text1"/>
                  <w:sz w:val="22"/>
                  <w:szCs w:val="22"/>
                  <w:u w:val="none"/>
                </w:rPr>
                <w:t>………………………………………………………..</w:t>
              </w:r>
            </w:hyperlink>
          </w:p>
          <w:p w:rsidR="0006502C" w:rsidRPr="0008418E" w:rsidRDefault="0006502C" w:rsidP="0008418E">
            <w:pPr>
              <w:ind w:left="318"/>
              <w:rPr>
                <w:rFonts w:asciiTheme="minorHAnsi" w:hAnsiTheme="minorHAnsi" w:cs="Arial"/>
                <w:color w:val="000000" w:themeColor="text1"/>
              </w:rPr>
            </w:pPr>
            <w:r w:rsidRPr="0008418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 xml:space="preserve">Nr. </w:t>
            </w:r>
            <w:proofErr w:type="spellStart"/>
            <w:r w:rsidRPr="0008418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înreg</w:t>
            </w:r>
            <w:proofErr w:type="spellEnd"/>
            <w:r w:rsidRPr="0008418E">
              <w:rPr>
                <w:rFonts w:asciiTheme="minorHAnsi" w:hAnsiTheme="minorHAnsi" w:cs="Arial"/>
                <w:color w:val="000000" w:themeColor="text1"/>
                <w:sz w:val="22"/>
                <w:szCs w:val="22"/>
              </w:rPr>
              <w:t>. ……………………………………………………..</w:t>
            </w:r>
          </w:p>
        </w:tc>
      </w:tr>
    </w:tbl>
    <w:p w:rsidR="001D0E82" w:rsidRPr="0008418E" w:rsidRDefault="001D0E82" w:rsidP="0008418E">
      <w:pPr>
        <w:pStyle w:val="Header"/>
        <w:rPr>
          <w:rFonts w:asciiTheme="minorHAnsi" w:hAnsiTheme="minorHAnsi" w:cs="Arial"/>
          <w:sz w:val="22"/>
          <w:szCs w:val="22"/>
        </w:rPr>
      </w:pPr>
      <w:r w:rsidRPr="0008418E">
        <w:rPr>
          <w:rFonts w:asciiTheme="minorHAnsi" w:hAnsiTheme="minorHAnsi" w:cs="Arial"/>
          <w:sz w:val="22"/>
          <w:szCs w:val="22"/>
        </w:rPr>
        <w:tab/>
      </w:r>
    </w:p>
    <w:p w:rsidR="001D0E82" w:rsidRPr="0008418E" w:rsidRDefault="001D0E82" w:rsidP="0008418E">
      <w:pPr>
        <w:pStyle w:val="Header"/>
        <w:jc w:val="center"/>
        <w:rPr>
          <w:rFonts w:asciiTheme="minorHAnsi" w:hAnsiTheme="minorHAnsi" w:cs="Arial"/>
          <w:b/>
          <w:sz w:val="22"/>
          <w:szCs w:val="22"/>
        </w:rPr>
      </w:pPr>
      <w:r w:rsidRPr="0008418E">
        <w:rPr>
          <w:rFonts w:asciiTheme="minorHAnsi" w:hAnsiTheme="minorHAnsi" w:cs="Arial"/>
          <w:b/>
          <w:sz w:val="22"/>
          <w:szCs w:val="22"/>
        </w:rPr>
        <w:t>ACORD DE PARTENERIAT</w:t>
      </w:r>
    </w:p>
    <w:p w:rsidR="00727A50" w:rsidRPr="0008418E" w:rsidRDefault="00727A50" w:rsidP="0008418E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1D0E82" w:rsidRPr="0008418E" w:rsidRDefault="001D0E82" w:rsidP="0008418E">
      <w:pPr>
        <w:pStyle w:val="ListParagraph"/>
        <w:numPr>
          <w:ilvl w:val="0"/>
          <w:numId w:val="3"/>
        </w:numPr>
        <w:contextualSpacing/>
        <w:jc w:val="both"/>
        <w:rPr>
          <w:rFonts w:asciiTheme="minorHAnsi" w:hAnsiTheme="minorHAnsi" w:cs="Arial"/>
          <w:b/>
          <w:sz w:val="22"/>
          <w:szCs w:val="22"/>
        </w:rPr>
      </w:pPr>
      <w:r w:rsidRPr="0008418E">
        <w:rPr>
          <w:rFonts w:asciiTheme="minorHAnsi" w:hAnsiTheme="minorHAnsi" w:cs="Arial"/>
          <w:b/>
          <w:sz w:val="22"/>
          <w:szCs w:val="22"/>
          <w:u w:val="single"/>
        </w:rPr>
        <w:t>Părţile contractante</w:t>
      </w:r>
      <w:r w:rsidRPr="0008418E">
        <w:rPr>
          <w:rFonts w:asciiTheme="minorHAnsi" w:hAnsiTheme="minorHAnsi" w:cs="Arial"/>
          <w:b/>
          <w:sz w:val="22"/>
          <w:szCs w:val="22"/>
        </w:rPr>
        <w:t>:</w:t>
      </w:r>
    </w:p>
    <w:p w:rsidR="001D0E82" w:rsidRPr="00A12C15" w:rsidRDefault="0034175F" w:rsidP="0008418E">
      <w:pPr>
        <w:numPr>
          <w:ilvl w:val="0"/>
          <w:numId w:val="6"/>
        </w:numPr>
        <w:ind w:left="0" w:firstLine="0"/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A12C15">
        <w:rPr>
          <w:rFonts w:asciiTheme="minorHAnsi" w:hAnsiTheme="minorHAnsi" w:cs="Arial"/>
          <w:b/>
          <w:sz w:val="22"/>
          <w:szCs w:val="22"/>
        </w:rPr>
        <w:t>COLEGIUL  „ŞTEFAN ODOBLEJA” CRAIOVA</w:t>
      </w:r>
      <w:r w:rsidR="001D0E82" w:rsidRPr="00A12C15">
        <w:rPr>
          <w:rFonts w:asciiTheme="minorHAnsi" w:hAnsiTheme="minorHAnsi" w:cs="Arial"/>
          <w:sz w:val="22"/>
          <w:szCs w:val="22"/>
        </w:rPr>
        <w:t xml:space="preserve">, reprezentat prin </w:t>
      </w:r>
      <w:r w:rsidR="00A12C15" w:rsidRPr="00A12C15">
        <w:rPr>
          <w:rFonts w:asciiTheme="minorHAnsi" w:hAnsiTheme="minorHAnsi" w:cs="Arial"/>
          <w:sz w:val="22"/>
          <w:szCs w:val="22"/>
        </w:rPr>
        <w:t>director</w:t>
      </w:r>
      <w:r w:rsidR="00A12C15">
        <w:rPr>
          <w:rFonts w:asciiTheme="minorHAnsi" w:hAnsiTheme="minorHAnsi" w:cs="Arial"/>
          <w:sz w:val="22"/>
          <w:szCs w:val="22"/>
        </w:rPr>
        <w:t>,</w:t>
      </w:r>
      <w:r w:rsidR="00A12C15" w:rsidRPr="00A12C15">
        <w:rPr>
          <w:rFonts w:asciiTheme="minorHAnsi" w:hAnsiTheme="minorHAnsi" w:cs="Arial"/>
          <w:sz w:val="22"/>
          <w:szCs w:val="22"/>
        </w:rPr>
        <w:t xml:space="preserve"> </w:t>
      </w:r>
      <w:r w:rsidR="001D0E82" w:rsidRPr="00A12C15">
        <w:rPr>
          <w:rFonts w:asciiTheme="minorHAnsi" w:hAnsiTheme="minorHAnsi" w:cs="Arial"/>
          <w:sz w:val="22"/>
          <w:szCs w:val="22"/>
        </w:rPr>
        <w:t xml:space="preserve">prof. </w:t>
      </w:r>
      <w:r w:rsidR="000362C1" w:rsidRPr="00A12C15">
        <w:rPr>
          <w:rFonts w:asciiTheme="minorHAnsi" w:hAnsiTheme="minorHAnsi" w:cs="Arial"/>
          <w:b/>
          <w:sz w:val="22"/>
          <w:szCs w:val="22"/>
        </w:rPr>
        <w:t>Daniel</w:t>
      </w:r>
      <w:r w:rsidR="00050167" w:rsidRPr="00A12C15">
        <w:rPr>
          <w:rFonts w:asciiTheme="minorHAnsi" w:hAnsiTheme="minorHAnsi" w:cs="Arial"/>
          <w:b/>
          <w:sz w:val="22"/>
          <w:szCs w:val="22"/>
        </w:rPr>
        <w:t xml:space="preserve"> Alexandru</w:t>
      </w:r>
      <w:r w:rsidR="000362C1" w:rsidRPr="00A12C15">
        <w:rPr>
          <w:rFonts w:asciiTheme="minorHAnsi" w:hAnsiTheme="minorHAnsi" w:cs="Arial"/>
          <w:b/>
          <w:sz w:val="22"/>
          <w:szCs w:val="22"/>
        </w:rPr>
        <w:t xml:space="preserve"> </w:t>
      </w:r>
      <w:r w:rsidR="00050167" w:rsidRPr="00A12C15">
        <w:rPr>
          <w:rFonts w:asciiTheme="minorHAnsi" w:hAnsiTheme="minorHAnsi" w:cs="Arial"/>
          <w:b/>
          <w:sz w:val="22"/>
          <w:szCs w:val="22"/>
        </w:rPr>
        <w:t>ION</w:t>
      </w:r>
      <w:r w:rsidR="00A12C15">
        <w:rPr>
          <w:rFonts w:asciiTheme="minorHAnsi" w:hAnsiTheme="minorHAnsi" w:cs="Arial"/>
          <w:sz w:val="22"/>
          <w:szCs w:val="22"/>
        </w:rPr>
        <w:t xml:space="preserve">, </w:t>
      </w:r>
      <w:r w:rsidR="00A12C15" w:rsidRPr="00A12C15">
        <w:rPr>
          <w:rFonts w:asciiTheme="minorHAnsi" w:hAnsiTheme="minorHAnsi" w:cs="Arial"/>
          <w:sz w:val="22"/>
          <w:szCs w:val="22"/>
        </w:rPr>
        <w:t xml:space="preserve">director adj. prof. Ileana Dogaru, director adj.  prof. Adriana </w:t>
      </w:r>
      <w:proofErr w:type="spellStart"/>
      <w:r w:rsidR="00A12C15" w:rsidRPr="00A12C15">
        <w:rPr>
          <w:rFonts w:asciiTheme="minorHAnsi" w:hAnsiTheme="minorHAnsi" w:cs="Arial"/>
          <w:sz w:val="22"/>
          <w:szCs w:val="22"/>
        </w:rPr>
        <w:t>Călinoiu</w:t>
      </w:r>
      <w:proofErr w:type="spellEnd"/>
      <w:r w:rsidR="00A12C15" w:rsidRPr="00A12C15">
        <w:rPr>
          <w:rFonts w:asciiTheme="minorHAnsi" w:hAnsiTheme="minorHAnsi" w:cs="Arial"/>
          <w:sz w:val="22"/>
          <w:szCs w:val="22"/>
        </w:rPr>
        <w:t xml:space="preserve"> </w:t>
      </w:r>
      <w:r w:rsidR="001D0E82" w:rsidRPr="00A12C15">
        <w:rPr>
          <w:rFonts w:asciiTheme="minorHAnsi" w:hAnsiTheme="minorHAnsi" w:cs="Arial"/>
          <w:sz w:val="22"/>
          <w:szCs w:val="22"/>
        </w:rPr>
        <w:t>şi c</w:t>
      </w:r>
      <w:r w:rsidR="00E37B43" w:rsidRPr="00A12C15">
        <w:rPr>
          <w:rFonts w:asciiTheme="minorHAnsi" w:hAnsiTheme="minorHAnsi" w:cs="Arial"/>
          <w:sz w:val="22"/>
          <w:szCs w:val="22"/>
        </w:rPr>
        <w:t>oordonator</w:t>
      </w:r>
      <w:r w:rsidR="00A12C15" w:rsidRPr="00A12C15">
        <w:rPr>
          <w:rFonts w:asciiTheme="minorHAnsi" w:hAnsiTheme="minorHAnsi" w:cs="Arial"/>
          <w:sz w:val="22"/>
          <w:szCs w:val="22"/>
        </w:rPr>
        <w:t>ul</w:t>
      </w:r>
      <w:r w:rsidR="00E37B43" w:rsidRPr="00A12C15">
        <w:rPr>
          <w:rFonts w:asciiTheme="minorHAnsi" w:hAnsiTheme="minorHAnsi" w:cs="Arial"/>
          <w:sz w:val="22"/>
          <w:szCs w:val="22"/>
        </w:rPr>
        <w:t xml:space="preserve"> </w:t>
      </w:r>
      <w:r w:rsidR="004948C0" w:rsidRPr="00A12C15">
        <w:rPr>
          <w:rFonts w:asciiTheme="minorHAnsi" w:hAnsiTheme="minorHAnsi" w:cs="Arial"/>
          <w:sz w:val="22"/>
          <w:szCs w:val="22"/>
        </w:rPr>
        <w:t xml:space="preserve">de proiect </w:t>
      </w:r>
      <w:r w:rsidR="00A12C15" w:rsidRPr="00A12C15">
        <w:rPr>
          <w:rFonts w:asciiTheme="minorHAnsi" w:hAnsiTheme="minorHAnsi" w:cs="Arial"/>
          <w:sz w:val="22"/>
          <w:szCs w:val="22"/>
        </w:rPr>
        <w:t xml:space="preserve">Inspector Şcolar pentru Învățământul Profesional  şi Tehnic la I.S.J. Dolj, prof. Simona </w:t>
      </w:r>
      <w:proofErr w:type="spellStart"/>
      <w:r w:rsidR="00A12C15" w:rsidRPr="00A12C15">
        <w:rPr>
          <w:rFonts w:asciiTheme="minorHAnsi" w:hAnsiTheme="minorHAnsi" w:cs="Arial"/>
          <w:sz w:val="22"/>
          <w:szCs w:val="22"/>
        </w:rPr>
        <w:t>Ciulu</w:t>
      </w:r>
      <w:proofErr w:type="spellEnd"/>
      <w:r w:rsidR="00A12C15" w:rsidRPr="00A12C15">
        <w:rPr>
          <w:rFonts w:asciiTheme="minorHAnsi" w:hAnsiTheme="minorHAnsi" w:cs="Arial"/>
          <w:sz w:val="22"/>
          <w:szCs w:val="22"/>
        </w:rPr>
        <w:t xml:space="preserve"> </w:t>
      </w:r>
      <w:r w:rsidR="00A12C15">
        <w:rPr>
          <w:rFonts w:asciiTheme="minorHAnsi" w:hAnsiTheme="minorHAnsi" w:cs="Arial"/>
          <w:sz w:val="22"/>
          <w:szCs w:val="22"/>
        </w:rPr>
        <w:t xml:space="preserve">pentru </w:t>
      </w:r>
      <w:r w:rsidR="004948C0" w:rsidRPr="00A12C15">
        <w:rPr>
          <w:rFonts w:asciiTheme="minorHAnsi" w:hAnsiTheme="minorHAnsi" w:cs="Arial"/>
          <w:sz w:val="22"/>
          <w:szCs w:val="22"/>
        </w:rPr>
        <w:t>Concurs</w:t>
      </w:r>
      <w:r w:rsidR="00A12C15">
        <w:rPr>
          <w:rFonts w:asciiTheme="minorHAnsi" w:hAnsiTheme="minorHAnsi" w:cs="Arial"/>
          <w:sz w:val="22"/>
          <w:szCs w:val="22"/>
        </w:rPr>
        <w:t>ul</w:t>
      </w:r>
      <w:r w:rsidR="00E37B43" w:rsidRPr="00A12C15">
        <w:rPr>
          <w:rFonts w:asciiTheme="minorHAnsi" w:hAnsiTheme="minorHAnsi" w:cs="Arial"/>
          <w:sz w:val="22"/>
          <w:szCs w:val="22"/>
        </w:rPr>
        <w:t xml:space="preserve"> </w:t>
      </w:r>
      <w:r w:rsidR="00A12C15" w:rsidRPr="00A12C15">
        <w:rPr>
          <w:rFonts w:asciiTheme="minorHAnsi" w:hAnsiTheme="minorHAnsi" w:cs="Arial"/>
          <w:sz w:val="22"/>
          <w:szCs w:val="22"/>
        </w:rPr>
        <w:t>județean cu participare interjudețeană</w:t>
      </w:r>
      <w:r w:rsidR="001D0E82" w:rsidRPr="00A12C15">
        <w:rPr>
          <w:rFonts w:asciiTheme="minorHAnsi" w:hAnsiTheme="minorHAnsi" w:cs="Arial"/>
          <w:sz w:val="22"/>
          <w:szCs w:val="22"/>
        </w:rPr>
        <w:t xml:space="preserve"> „</w:t>
      </w:r>
      <w:hyperlink r:id="rId10" w:history="1">
        <w:r w:rsidR="00A12C15" w:rsidRPr="00A12C15">
          <w:rPr>
            <w:rStyle w:val="Hyperlink"/>
            <w:rFonts w:asciiTheme="minorHAnsi" w:hAnsiTheme="minorHAnsi" w:cs="Arial"/>
            <w:b/>
            <w:noProof/>
            <w:color w:val="auto"/>
            <w:sz w:val="22"/>
            <w:szCs w:val="22"/>
            <w:u w:val="none"/>
          </w:rPr>
          <w:t>MECATRONIX</w:t>
        </w:r>
      </w:hyperlink>
      <w:r w:rsidR="001D0E82" w:rsidRPr="00A12C15">
        <w:rPr>
          <w:rFonts w:asciiTheme="minorHAnsi" w:hAnsiTheme="minorHAnsi" w:cs="Arial"/>
          <w:noProof/>
          <w:sz w:val="22"/>
          <w:szCs w:val="22"/>
        </w:rPr>
        <w:t>”</w:t>
      </w:r>
      <w:r w:rsidR="00A12C15">
        <w:rPr>
          <w:rFonts w:asciiTheme="minorHAnsi" w:hAnsiTheme="minorHAnsi" w:cs="Arial"/>
          <w:noProof/>
          <w:sz w:val="22"/>
          <w:szCs w:val="22"/>
        </w:rPr>
        <w:t>.</w:t>
      </w:r>
    </w:p>
    <w:p w:rsidR="0034175F" w:rsidRPr="0008418E" w:rsidRDefault="0034175F" w:rsidP="0008418E">
      <w:pPr>
        <w:jc w:val="both"/>
        <w:rPr>
          <w:rFonts w:asciiTheme="minorHAnsi" w:hAnsiTheme="minorHAnsi" w:cs="Arial"/>
          <w:sz w:val="22"/>
          <w:szCs w:val="22"/>
        </w:rPr>
      </w:pPr>
    </w:p>
    <w:p w:rsidR="001D0E82" w:rsidRPr="0008418E" w:rsidRDefault="0034175F" w:rsidP="0008418E">
      <w:pPr>
        <w:jc w:val="both"/>
        <w:rPr>
          <w:rFonts w:asciiTheme="minorHAnsi" w:hAnsiTheme="minorHAnsi" w:cs="Arial"/>
          <w:sz w:val="22"/>
          <w:szCs w:val="22"/>
        </w:rPr>
      </w:pPr>
      <w:r w:rsidRPr="0008418E">
        <w:rPr>
          <w:rFonts w:asciiTheme="minorHAnsi" w:hAnsiTheme="minorHAnsi" w:cs="Arial"/>
          <w:sz w:val="22"/>
          <w:szCs w:val="22"/>
        </w:rPr>
        <w:t>ș</w:t>
      </w:r>
      <w:r w:rsidR="001D0E82" w:rsidRPr="0008418E">
        <w:rPr>
          <w:rFonts w:asciiTheme="minorHAnsi" w:hAnsiTheme="minorHAnsi" w:cs="Arial"/>
          <w:sz w:val="22"/>
          <w:szCs w:val="22"/>
        </w:rPr>
        <w:t>i</w:t>
      </w:r>
      <w:r w:rsidRPr="0008418E">
        <w:rPr>
          <w:rFonts w:asciiTheme="minorHAnsi" w:hAnsiTheme="minorHAnsi" w:cs="Arial"/>
          <w:sz w:val="22"/>
          <w:szCs w:val="22"/>
        </w:rPr>
        <w:t xml:space="preserve"> partener</w:t>
      </w:r>
    </w:p>
    <w:p w:rsidR="001D0E82" w:rsidRPr="0008418E" w:rsidRDefault="00EA1CE7" w:rsidP="0008418E">
      <w:pPr>
        <w:jc w:val="both"/>
        <w:rPr>
          <w:rFonts w:asciiTheme="minorHAnsi" w:hAnsiTheme="minorHAnsi" w:cs="Arial"/>
          <w:sz w:val="22"/>
          <w:szCs w:val="22"/>
        </w:rPr>
      </w:pPr>
      <w:r w:rsidRPr="0008418E">
        <w:rPr>
          <w:rFonts w:asciiTheme="minorHAnsi" w:hAnsiTheme="minorHAnsi" w:cs="Arial"/>
          <w:b/>
          <w:sz w:val="22"/>
          <w:szCs w:val="22"/>
        </w:rPr>
        <w:t>Școala</w:t>
      </w:r>
      <w:r w:rsidRPr="00D62AB6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………………………………………………………………………………………………</w:t>
      </w:r>
      <w:r w:rsidR="00D62AB6">
        <w:rPr>
          <w:rFonts w:asciiTheme="minorHAnsi" w:hAnsiTheme="minorHAnsi" w:cs="Arial"/>
          <w:sz w:val="22"/>
          <w:szCs w:val="22"/>
        </w:rPr>
        <w:t>………………………………….</w:t>
      </w:r>
      <w:r w:rsidRPr="00D62AB6">
        <w:rPr>
          <w:rFonts w:asciiTheme="minorHAnsi" w:hAnsiTheme="minorHAnsi" w:cs="Arial"/>
          <w:sz w:val="22"/>
          <w:szCs w:val="22"/>
        </w:rPr>
        <w:t>……………</w:t>
      </w:r>
      <w:r w:rsidR="0034175F" w:rsidRPr="00D62AB6">
        <w:rPr>
          <w:rFonts w:asciiTheme="minorHAnsi" w:hAnsiTheme="minorHAnsi" w:cs="Arial"/>
          <w:sz w:val="22"/>
          <w:szCs w:val="22"/>
          <w:lang w:val="en-US"/>
        </w:rPr>
        <w:t>,</w:t>
      </w:r>
      <w:r w:rsidR="0034175F" w:rsidRPr="0008418E">
        <w:rPr>
          <w:rFonts w:asciiTheme="minorHAnsi" w:hAnsiTheme="minorHAnsi" w:cs="Arial"/>
          <w:b/>
          <w:sz w:val="22"/>
          <w:szCs w:val="22"/>
          <w:lang w:val="en-US"/>
        </w:rPr>
        <w:t xml:space="preserve"> </w:t>
      </w:r>
      <w:r w:rsidR="0034175F" w:rsidRPr="0008418E">
        <w:rPr>
          <w:rFonts w:asciiTheme="minorHAnsi" w:hAnsiTheme="minorHAnsi" w:cs="Arial"/>
          <w:sz w:val="22"/>
          <w:szCs w:val="22"/>
        </w:rPr>
        <w:t>reprezentat</w:t>
      </w:r>
      <w:r w:rsidR="001D0E82" w:rsidRPr="0008418E">
        <w:rPr>
          <w:rFonts w:asciiTheme="minorHAnsi" w:hAnsiTheme="minorHAnsi" w:cs="Arial"/>
          <w:sz w:val="22"/>
          <w:szCs w:val="22"/>
        </w:rPr>
        <w:t xml:space="preserve"> de prof</w:t>
      </w:r>
      <w:r w:rsidRPr="0008418E">
        <w:rPr>
          <w:rFonts w:asciiTheme="minorHAnsi" w:hAnsiTheme="minorHAnsi" w:cs="Arial"/>
          <w:sz w:val="22"/>
          <w:szCs w:val="22"/>
        </w:rPr>
        <w:t>…………</w:t>
      </w:r>
      <w:r w:rsidR="00D62AB6">
        <w:rPr>
          <w:rFonts w:asciiTheme="minorHAnsi" w:hAnsiTheme="minorHAnsi" w:cs="Arial"/>
          <w:sz w:val="22"/>
          <w:szCs w:val="22"/>
        </w:rPr>
        <w:t>………………………………….</w:t>
      </w:r>
      <w:r w:rsidRPr="0008418E">
        <w:rPr>
          <w:rFonts w:asciiTheme="minorHAnsi" w:hAnsiTheme="minorHAnsi" w:cs="Arial"/>
          <w:sz w:val="22"/>
          <w:szCs w:val="22"/>
        </w:rPr>
        <w:t>……………………</w:t>
      </w:r>
      <w:r w:rsidR="001D0E82" w:rsidRPr="0008418E">
        <w:rPr>
          <w:rFonts w:asciiTheme="minorHAnsi" w:hAnsiTheme="minorHAnsi" w:cs="Arial"/>
          <w:sz w:val="22"/>
          <w:szCs w:val="22"/>
        </w:rPr>
        <w:t xml:space="preserve">, în calitate de director şi </w:t>
      </w:r>
      <w:r w:rsidR="0034175F" w:rsidRPr="0008418E">
        <w:rPr>
          <w:rFonts w:asciiTheme="minorHAnsi" w:hAnsiTheme="minorHAnsi" w:cs="Arial"/>
          <w:sz w:val="22"/>
          <w:szCs w:val="22"/>
        </w:rPr>
        <w:t xml:space="preserve">coordonatori proiect școală parteneră prof. </w:t>
      </w:r>
      <w:r w:rsidRPr="0008418E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</w:t>
      </w:r>
      <w:r w:rsidR="00D62AB6">
        <w:rPr>
          <w:rFonts w:asciiTheme="minorHAnsi" w:hAnsiTheme="minorHAnsi" w:cs="Arial"/>
          <w:sz w:val="22"/>
          <w:szCs w:val="22"/>
        </w:rPr>
        <w:t>…………………………………………………………………………………..</w:t>
      </w:r>
      <w:r w:rsidRPr="0008418E">
        <w:rPr>
          <w:rFonts w:asciiTheme="minorHAnsi" w:hAnsiTheme="minorHAnsi" w:cs="Arial"/>
          <w:sz w:val="22"/>
          <w:szCs w:val="22"/>
        </w:rPr>
        <w:t>……</w:t>
      </w:r>
    </w:p>
    <w:p w:rsidR="001D0E82" w:rsidRPr="0008418E" w:rsidRDefault="001D0E82" w:rsidP="0008418E">
      <w:pPr>
        <w:pStyle w:val="ListParagraph"/>
        <w:numPr>
          <w:ilvl w:val="0"/>
          <w:numId w:val="3"/>
        </w:numPr>
        <w:autoSpaceDE w:val="0"/>
        <w:autoSpaceDN w:val="0"/>
        <w:adjustRightInd w:val="0"/>
        <w:contextualSpacing/>
        <w:rPr>
          <w:rFonts w:asciiTheme="minorHAnsi" w:hAnsiTheme="minorHAnsi" w:cs="Arial"/>
          <w:b/>
          <w:sz w:val="22"/>
          <w:szCs w:val="22"/>
        </w:rPr>
      </w:pPr>
      <w:r w:rsidRPr="0008418E">
        <w:rPr>
          <w:rFonts w:asciiTheme="minorHAnsi" w:hAnsiTheme="minorHAnsi" w:cs="Arial"/>
          <w:b/>
          <w:sz w:val="22"/>
          <w:szCs w:val="22"/>
          <w:u w:val="single"/>
        </w:rPr>
        <w:t>Obiectul contractului</w:t>
      </w:r>
      <w:r w:rsidRPr="0008418E">
        <w:rPr>
          <w:rFonts w:asciiTheme="minorHAnsi" w:hAnsiTheme="minorHAnsi" w:cs="Arial"/>
          <w:b/>
          <w:sz w:val="22"/>
          <w:szCs w:val="22"/>
        </w:rPr>
        <w:t>:</w:t>
      </w:r>
    </w:p>
    <w:p w:rsidR="001D0E82" w:rsidRPr="0008418E" w:rsidRDefault="001D0E82" w:rsidP="0008418E">
      <w:pPr>
        <w:tabs>
          <w:tab w:val="left" w:pos="360"/>
          <w:tab w:val="left" w:pos="450"/>
        </w:tabs>
        <w:ind w:right="-90"/>
        <w:jc w:val="both"/>
        <w:rPr>
          <w:rFonts w:asciiTheme="minorHAnsi" w:hAnsiTheme="minorHAnsi" w:cs="Arial"/>
          <w:sz w:val="22"/>
          <w:szCs w:val="22"/>
        </w:rPr>
      </w:pPr>
      <w:r w:rsidRPr="0008418E">
        <w:rPr>
          <w:rFonts w:asciiTheme="minorHAnsi" w:hAnsiTheme="minorHAnsi" w:cs="Arial"/>
          <w:sz w:val="22"/>
          <w:szCs w:val="22"/>
        </w:rPr>
        <w:t xml:space="preserve">Obiectul prezentului acord de parteneriat îl reprezintă colaborarea dintre părţile contractante în vederea desfăşurării </w:t>
      </w:r>
      <w:r w:rsidR="00536FC8" w:rsidRPr="00A12C15">
        <w:rPr>
          <w:rFonts w:asciiTheme="minorHAnsi" w:hAnsiTheme="minorHAnsi" w:cs="Arial"/>
          <w:sz w:val="22"/>
          <w:szCs w:val="22"/>
        </w:rPr>
        <w:t>Concurs</w:t>
      </w:r>
      <w:r w:rsidR="00536FC8">
        <w:rPr>
          <w:rFonts w:asciiTheme="minorHAnsi" w:hAnsiTheme="minorHAnsi" w:cs="Arial"/>
          <w:sz w:val="22"/>
          <w:szCs w:val="22"/>
        </w:rPr>
        <w:t>ului</w:t>
      </w:r>
      <w:r w:rsidR="00536FC8" w:rsidRPr="00A12C15">
        <w:rPr>
          <w:rFonts w:asciiTheme="minorHAnsi" w:hAnsiTheme="minorHAnsi" w:cs="Arial"/>
          <w:sz w:val="22"/>
          <w:szCs w:val="22"/>
        </w:rPr>
        <w:t xml:space="preserve"> județean cu participare interjudețeană „</w:t>
      </w:r>
      <w:hyperlink r:id="rId11" w:history="1">
        <w:r w:rsidR="00536FC8" w:rsidRPr="00A12C15">
          <w:rPr>
            <w:rStyle w:val="Hyperlink"/>
            <w:rFonts w:asciiTheme="minorHAnsi" w:hAnsiTheme="minorHAnsi" w:cs="Arial"/>
            <w:b/>
            <w:noProof/>
            <w:color w:val="auto"/>
            <w:sz w:val="22"/>
            <w:szCs w:val="22"/>
            <w:u w:val="none"/>
          </w:rPr>
          <w:t>MECATRONIX</w:t>
        </w:r>
      </w:hyperlink>
      <w:r w:rsidR="00536FC8" w:rsidRPr="00A12C15">
        <w:rPr>
          <w:rFonts w:asciiTheme="minorHAnsi" w:hAnsiTheme="minorHAnsi" w:cs="Arial"/>
          <w:noProof/>
          <w:sz w:val="22"/>
          <w:szCs w:val="22"/>
        </w:rPr>
        <w:t>”</w:t>
      </w:r>
      <w:r w:rsidR="00536FC8">
        <w:rPr>
          <w:rFonts w:asciiTheme="minorHAnsi" w:hAnsiTheme="minorHAnsi" w:cs="Arial"/>
          <w:noProof/>
          <w:sz w:val="22"/>
          <w:szCs w:val="22"/>
        </w:rPr>
        <w:t xml:space="preserve">, </w:t>
      </w:r>
      <w:r w:rsidRPr="0008418E">
        <w:rPr>
          <w:rFonts w:asciiTheme="minorHAnsi" w:hAnsiTheme="minorHAnsi" w:cs="Arial"/>
          <w:sz w:val="22"/>
          <w:szCs w:val="22"/>
        </w:rPr>
        <w:t>organizat la Colegiul „Ştefan Odobleja” din Craiova.</w:t>
      </w:r>
    </w:p>
    <w:p w:rsidR="001D0E82" w:rsidRPr="0008418E" w:rsidRDefault="001D0E82" w:rsidP="0008418E">
      <w:pPr>
        <w:pStyle w:val="ListParagraph"/>
        <w:numPr>
          <w:ilvl w:val="0"/>
          <w:numId w:val="3"/>
        </w:numPr>
        <w:tabs>
          <w:tab w:val="left" w:pos="360"/>
          <w:tab w:val="left" w:pos="450"/>
        </w:tabs>
        <w:ind w:right="-90"/>
        <w:jc w:val="both"/>
        <w:rPr>
          <w:rFonts w:asciiTheme="minorHAnsi" w:hAnsiTheme="minorHAnsi" w:cs="Arial"/>
          <w:noProof/>
          <w:sz w:val="22"/>
          <w:szCs w:val="22"/>
        </w:rPr>
      </w:pPr>
      <w:r w:rsidRPr="0008418E">
        <w:rPr>
          <w:rFonts w:asciiTheme="minorHAnsi" w:hAnsiTheme="minorHAnsi" w:cs="Arial"/>
          <w:b/>
          <w:noProof/>
          <w:sz w:val="22"/>
          <w:szCs w:val="22"/>
          <w:u w:val="single"/>
        </w:rPr>
        <w:t>Grup ţintă</w:t>
      </w:r>
      <w:r w:rsidRPr="0008418E">
        <w:rPr>
          <w:rFonts w:asciiTheme="minorHAnsi" w:hAnsiTheme="minorHAnsi" w:cs="Arial"/>
          <w:noProof/>
          <w:sz w:val="22"/>
          <w:szCs w:val="22"/>
        </w:rPr>
        <w:t xml:space="preserve"> : elevi din clasele </w:t>
      </w:r>
      <w:r w:rsidR="00A7646A" w:rsidRPr="0008418E">
        <w:rPr>
          <w:rFonts w:asciiTheme="minorHAnsi" w:hAnsiTheme="minorHAnsi" w:cs="Arial"/>
          <w:noProof/>
          <w:sz w:val="22"/>
          <w:szCs w:val="22"/>
        </w:rPr>
        <w:t>I</w:t>
      </w:r>
      <w:r w:rsidRPr="0008418E">
        <w:rPr>
          <w:rFonts w:asciiTheme="minorHAnsi" w:hAnsiTheme="minorHAnsi" w:cs="Arial"/>
          <w:noProof/>
          <w:sz w:val="22"/>
          <w:szCs w:val="22"/>
        </w:rPr>
        <w:t>X</w:t>
      </w:r>
      <w:r w:rsidR="0008418E">
        <w:rPr>
          <w:rFonts w:asciiTheme="minorHAnsi" w:hAnsiTheme="minorHAnsi" w:cs="Arial"/>
          <w:noProof/>
          <w:sz w:val="22"/>
          <w:szCs w:val="22"/>
        </w:rPr>
        <w:t>-XII.</w:t>
      </w:r>
    </w:p>
    <w:p w:rsidR="001D0E82" w:rsidRPr="0008418E" w:rsidRDefault="001D0E82" w:rsidP="0008418E">
      <w:pPr>
        <w:tabs>
          <w:tab w:val="left" w:pos="360"/>
          <w:tab w:val="left" w:pos="450"/>
        </w:tabs>
        <w:ind w:left="360" w:right="-90"/>
        <w:jc w:val="both"/>
        <w:rPr>
          <w:rFonts w:asciiTheme="minorHAnsi" w:hAnsiTheme="minorHAnsi" w:cs="Arial"/>
          <w:noProof/>
          <w:sz w:val="22"/>
          <w:szCs w:val="22"/>
        </w:rPr>
      </w:pPr>
    </w:p>
    <w:p w:rsidR="001D0E82" w:rsidRPr="0008418E" w:rsidRDefault="001D0E82" w:rsidP="0008418E">
      <w:pPr>
        <w:pStyle w:val="ListParagraph"/>
        <w:numPr>
          <w:ilvl w:val="0"/>
          <w:numId w:val="3"/>
        </w:numPr>
        <w:autoSpaceDE w:val="0"/>
        <w:autoSpaceDN w:val="0"/>
        <w:adjustRightInd w:val="0"/>
        <w:contextualSpacing/>
        <w:rPr>
          <w:rFonts w:asciiTheme="minorHAnsi" w:hAnsiTheme="minorHAnsi" w:cs="Arial"/>
          <w:b/>
          <w:sz w:val="22"/>
          <w:szCs w:val="22"/>
        </w:rPr>
      </w:pPr>
      <w:r w:rsidRPr="0008418E">
        <w:rPr>
          <w:rFonts w:asciiTheme="minorHAnsi" w:hAnsiTheme="minorHAnsi" w:cs="Arial"/>
          <w:b/>
          <w:sz w:val="22"/>
          <w:szCs w:val="22"/>
          <w:u w:val="single"/>
        </w:rPr>
        <w:t>Obligaţiile părţilor</w:t>
      </w:r>
      <w:r w:rsidRPr="0008418E">
        <w:rPr>
          <w:rFonts w:asciiTheme="minorHAnsi" w:hAnsiTheme="minorHAnsi" w:cs="Arial"/>
          <w:b/>
          <w:sz w:val="22"/>
          <w:szCs w:val="22"/>
        </w:rPr>
        <w:t>:</w:t>
      </w:r>
    </w:p>
    <w:p w:rsidR="001D0E82" w:rsidRPr="0008418E" w:rsidRDefault="001D0E82" w:rsidP="0008418E">
      <w:pPr>
        <w:autoSpaceDE w:val="0"/>
        <w:autoSpaceDN w:val="0"/>
        <w:adjustRightInd w:val="0"/>
        <w:ind w:left="284"/>
        <w:rPr>
          <w:rFonts w:asciiTheme="minorHAnsi" w:hAnsiTheme="minorHAnsi" w:cs="Arial"/>
          <w:sz w:val="22"/>
          <w:szCs w:val="22"/>
        </w:rPr>
      </w:pPr>
      <w:r w:rsidRPr="0008418E">
        <w:rPr>
          <w:rFonts w:asciiTheme="minorHAnsi" w:hAnsiTheme="minorHAnsi" w:cs="Arial"/>
          <w:sz w:val="22"/>
          <w:szCs w:val="22"/>
        </w:rPr>
        <w:t>A. Organizatorul se obligă să presteze următoarele servicii:</w:t>
      </w:r>
    </w:p>
    <w:p w:rsidR="001D0E82" w:rsidRPr="0008418E" w:rsidRDefault="001D0E82" w:rsidP="0008418E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hanging="153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08418E">
        <w:rPr>
          <w:rFonts w:asciiTheme="minorHAnsi" w:hAnsiTheme="minorHAnsi" w:cs="Arial"/>
          <w:sz w:val="22"/>
          <w:szCs w:val="22"/>
        </w:rPr>
        <w:t>să informeze participanţii despre organizarea concursului;</w:t>
      </w:r>
    </w:p>
    <w:p w:rsidR="001D0E82" w:rsidRPr="0008418E" w:rsidRDefault="001D0E82" w:rsidP="0008418E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hanging="153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08418E">
        <w:rPr>
          <w:rFonts w:asciiTheme="minorHAnsi" w:hAnsiTheme="minorHAnsi" w:cs="Arial"/>
          <w:sz w:val="22"/>
          <w:szCs w:val="22"/>
        </w:rPr>
        <w:t>să respecte termenul de desfăşurare a concursului;</w:t>
      </w:r>
    </w:p>
    <w:p w:rsidR="001D0E82" w:rsidRPr="0008418E" w:rsidRDefault="001D0E82" w:rsidP="0008418E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hanging="153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08418E">
        <w:rPr>
          <w:rFonts w:asciiTheme="minorHAnsi" w:hAnsiTheme="minorHAnsi" w:cs="Arial"/>
          <w:sz w:val="22"/>
          <w:szCs w:val="22"/>
        </w:rPr>
        <w:t>să emită şi să distribuie diplome de participare elevilor şi cadrelor didactice îndrumătoare;</w:t>
      </w:r>
    </w:p>
    <w:p w:rsidR="001D0E82" w:rsidRPr="0008418E" w:rsidRDefault="001D0E82" w:rsidP="0008418E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hanging="153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08418E">
        <w:rPr>
          <w:rFonts w:asciiTheme="minorHAnsi" w:hAnsiTheme="minorHAnsi" w:cs="Arial"/>
          <w:sz w:val="22"/>
          <w:szCs w:val="22"/>
        </w:rPr>
        <w:t>să asigure spaţiul şi resursele corespunzătoare desfăşurării concursului;</w:t>
      </w:r>
    </w:p>
    <w:p w:rsidR="001D0E82" w:rsidRPr="0008418E" w:rsidRDefault="001D0E82" w:rsidP="0008418E">
      <w:pPr>
        <w:pStyle w:val="ListParagraph"/>
        <w:numPr>
          <w:ilvl w:val="0"/>
          <w:numId w:val="1"/>
        </w:numPr>
        <w:autoSpaceDE w:val="0"/>
        <w:autoSpaceDN w:val="0"/>
        <w:adjustRightInd w:val="0"/>
        <w:ind w:hanging="153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08418E">
        <w:rPr>
          <w:rFonts w:asciiTheme="minorHAnsi" w:hAnsiTheme="minorHAnsi" w:cs="Arial"/>
          <w:sz w:val="22"/>
          <w:szCs w:val="22"/>
        </w:rPr>
        <w:t>să pună la dispoziţia participanţilor aparatura tehnică necesară;</w:t>
      </w:r>
    </w:p>
    <w:p w:rsidR="001D0E82" w:rsidRPr="0008418E" w:rsidRDefault="001D0E82" w:rsidP="0008418E">
      <w:pPr>
        <w:autoSpaceDE w:val="0"/>
        <w:autoSpaceDN w:val="0"/>
        <w:adjustRightInd w:val="0"/>
        <w:ind w:left="284"/>
        <w:rPr>
          <w:rFonts w:asciiTheme="minorHAnsi" w:hAnsiTheme="minorHAnsi" w:cs="Arial"/>
          <w:sz w:val="22"/>
          <w:szCs w:val="22"/>
        </w:rPr>
      </w:pPr>
      <w:r w:rsidRPr="0008418E">
        <w:rPr>
          <w:rFonts w:asciiTheme="minorHAnsi" w:hAnsiTheme="minorHAnsi" w:cs="Arial"/>
          <w:sz w:val="22"/>
          <w:szCs w:val="22"/>
        </w:rPr>
        <w:t>B. Partenerul se obligă să respecte următoarele condiţii:</w:t>
      </w:r>
    </w:p>
    <w:p w:rsidR="001D0E82" w:rsidRPr="0008418E" w:rsidRDefault="001D0E82" w:rsidP="0008418E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hanging="153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08418E">
        <w:rPr>
          <w:rFonts w:asciiTheme="minorHAnsi" w:hAnsiTheme="minorHAnsi" w:cs="Arial"/>
          <w:sz w:val="22"/>
          <w:szCs w:val="22"/>
        </w:rPr>
        <w:t>să mediatizeze concursul în instituţia de învăţământ;</w:t>
      </w:r>
    </w:p>
    <w:p w:rsidR="001D0E82" w:rsidRPr="0008418E" w:rsidRDefault="001D0E82" w:rsidP="0008418E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hanging="153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08418E">
        <w:rPr>
          <w:rFonts w:asciiTheme="minorHAnsi" w:hAnsiTheme="minorHAnsi" w:cs="Arial"/>
          <w:sz w:val="22"/>
          <w:szCs w:val="22"/>
        </w:rPr>
        <w:t>să pregătească elevii pentru activitate;</w:t>
      </w:r>
    </w:p>
    <w:p w:rsidR="001D0E82" w:rsidRPr="0008418E" w:rsidRDefault="001D0E82" w:rsidP="0008418E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hanging="153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08418E">
        <w:rPr>
          <w:rFonts w:asciiTheme="minorHAnsi" w:hAnsiTheme="minorHAnsi" w:cs="Arial"/>
          <w:sz w:val="22"/>
          <w:szCs w:val="22"/>
        </w:rPr>
        <w:t>să selecteze lucrările acestora;</w:t>
      </w:r>
    </w:p>
    <w:p w:rsidR="001D0E82" w:rsidRPr="0008418E" w:rsidRDefault="001D0E82" w:rsidP="0008418E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hanging="153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08418E">
        <w:rPr>
          <w:rFonts w:asciiTheme="minorHAnsi" w:hAnsiTheme="minorHAnsi" w:cs="Arial"/>
          <w:sz w:val="22"/>
          <w:szCs w:val="22"/>
        </w:rPr>
        <w:t>să respecte regulamentul de desfăşurare a concursului;</w:t>
      </w:r>
    </w:p>
    <w:p w:rsidR="001D0E82" w:rsidRPr="0008418E" w:rsidRDefault="001D0E82" w:rsidP="0008418E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hanging="153"/>
        <w:contextualSpacing/>
        <w:jc w:val="both"/>
        <w:rPr>
          <w:rFonts w:asciiTheme="minorHAnsi" w:hAnsiTheme="minorHAnsi" w:cs="Arial"/>
          <w:sz w:val="22"/>
          <w:szCs w:val="22"/>
        </w:rPr>
      </w:pPr>
      <w:r w:rsidRPr="0008418E">
        <w:rPr>
          <w:rFonts w:asciiTheme="minorHAnsi" w:hAnsiTheme="minorHAnsi" w:cs="Arial"/>
          <w:sz w:val="22"/>
          <w:szCs w:val="22"/>
        </w:rPr>
        <w:t>să trimită acordul de parteneriat înregistrat şi ştampilat, în dublu exemplar, precum şi fişa de înscriere la adresa indicată în regulament.</w:t>
      </w:r>
    </w:p>
    <w:p w:rsidR="001D0E82" w:rsidRPr="0008418E" w:rsidRDefault="001D0E82" w:rsidP="0008418E">
      <w:pPr>
        <w:pStyle w:val="ListParagraph"/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</w:p>
    <w:p w:rsidR="001D0E82" w:rsidRPr="0008418E" w:rsidRDefault="001D0E82" w:rsidP="0008418E">
      <w:pPr>
        <w:pStyle w:val="ListParagraph"/>
        <w:numPr>
          <w:ilvl w:val="0"/>
          <w:numId w:val="3"/>
        </w:numPr>
        <w:autoSpaceDE w:val="0"/>
        <w:autoSpaceDN w:val="0"/>
        <w:adjustRightInd w:val="0"/>
        <w:contextualSpacing/>
        <w:rPr>
          <w:rFonts w:asciiTheme="minorHAnsi" w:hAnsiTheme="minorHAnsi" w:cs="Arial"/>
          <w:b/>
          <w:sz w:val="22"/>
          <w:szCs w:val="22"/>
        </w:rPr>
      </w:pPr>
      <w:r w:rsidRPr="0008418E">
        <w:rPr>
          <w:rFonts w:asciiTheme="minorHAnsi" w:hAnsiTheme="minorHAnsi" w:cs="Arial"/>
          <w:b/>
          <w:sz w:val="22"/>
          <w:szCs w:val="22"/>
          <w:u w:val="single"/>
        </w:rPr>
        <w:t>Durata acordului</w:t>
      </w:r>
      <w:r w:rsidRPr="0008418E">
        <w:rPr>
          <w:rFonts w:asciiTheme="minorHAnsi" w:hAnsiTheme="minorHAnsi" w:cs="Arial"/>
          <w:b/>
          <w:sz w:val="22"/>
          <w:szCs w:val="22"/>
        </w:rPr>
        <w:t>:</w:t>
      </w:r>
    </w:p>
    <w:p w:rsidR="001D0E82" w:rsidRPr="0008418E" w:rsidRDefault="001D0E82" w:rsidP="0008418E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08418E">
        <w:rPr>
          <w:rFonts w:asciiTheme="minorHAnsi" w:hAnsiTheme="minorHAnsi" w:cs="Arial"/>
          <w:sz w:val="22"/>
          <w:szCs w:val="22"/>
        </w:rPr>
        <w:t>Acordul intră în vigoare la data semnării acestuia şi este valabil pe perioada derulării concursului.</w:t>
      </w:r>
    </w:p>
    <w:p w:rsidR="001D0E82" w:rsidRPr="0008418E" w:rsidRDefault="001D0E82" w:rsidP="0008418E">
      <w:pPr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:rsidR="001D0E82" w:rsidRPr="0008418E" w:rsidRDefault="001D0E82" w:rsidP="0008418E">
      <w:pPr>
        <w:pStyle w:val="ListParagraph"/>
        <w:numPr>
          <w:ilvl w:val="0"/>
          <w:numId w:val="3"/>
        </w:numPr>
        <w:autoSpaceDE w:val="0"/>
        <w:autoSpaceDN w:val="0"/>
        <w:adjustRightInd w:val="0"/>
        <w:contextualSpacing/>
        <w:rPr>
          <w:rFonts w:asciiTheme="minorHAnsi" w:hAnsiTheme="minorHAnsi" w:cs="Arial"/>
          <w:b/>
          <w:sz w:val="22"/>
          <w:szCs w:val="22"/>
        </w:rPr>
      </w:pPr>
      <w:r w:rsidRPr="0008418E">
        <w:rPr>
          <w:rFonts w:asciiTheme="minorHAnsi" w:hAnsiTheme="minorHAnsi" w:cs="Arial"/>
          <w:b/>
          <w:sz w:val="22"/>
          <w:szCs w:val="22"/>
          <w:u w:val="single"/>
        </w:rPr>
        <w:t>Clauze finale ale acordului</w:t>
      </w:r>
      <w:r w:rsidRPr="0008418E">
        <w:rPr>
          <w:rFonts w:asciiTheme="minorHAnsi" w:hAnsiTheme="minorHAnsi" w:cs="Arial"/>
          <w:b/>
          <w:sz w:val="22"/>
          <w:szCs w:val="22"/>
        </w:rPr>
        <w:t>:</w:t>
      </w:r>
    </w:p>
    <w:p w:rsidR="001D0E82" w:rsidRPr="0008418E" w:rsidRDefault="00536FC8" w:rsidP="0008418E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 w:rsidRPr="00A12C15">
        <w:rPr>
          <w:rFonts w:asciiTheme="minorHAnsi" w:hAnsiTheme="minorHAnsi" w:cs="Arial"/>
          <w:sz w:val="22"/>
          <w:szCs w:val="22"/>
        </w:rPr>
        <w:t>Concurs</w:t>
      </w:r>
      <w:r>
        <w:rPr>
          <w:rFonts w:asciiTheme="minorHAnsi" w:hAnsiTheme="minorHAnsi" w:cs="Arial"/>
          <w:sz w:val="22"/>
          <w:szCs w:val="22"/>
        </w:rPr>
        <w:t>ului</w:t>
      </w:r>
      <w:r w:rsidRPr="00A12C15">
        <w:rPr>
          <w:rFonts w:asciiTheme="minorHAnsi" w:hAnsiTheme="minorHAnsi" w:cs="Arial"/>
          <w:sz w:val="22"/>
          <w:szCs w:val="22"/>
        </w:rPr>
        <w:t xml:space="preserve"> județean cu participare interjudețeană „</w:t>
      </w:r>
      <w:hyperlink r:id="rId12" w:history="1">
        <w:r w:rsidRPr="00A12C15">
          <w:rPr>
            <w:rStyle w:val="Hyperlink"/>
            <w:rFonts w:asciiTheme="minorHAnsi" w:hAnsiTheme="minorHAnsi" w:cs="Arial"/>
            <w:b/>
            <w:noProof/>
            <w:color w:val="auto"/>
            <w:sz w:val="22"/>
            <w:szCs w:val="22"/>
            <w:u w:val="none"/>
          </w:rPr>
          <w:t>MECATRONIX</w:t>
        </w:r>
      </w:hyperlink>
      <w:r w:rsidRPr="00A12C15">
        <w:rPr>
          <w:rFonts w:asciiTheme="minorHAnsi" w:hAnsiTheme="minorHAnsi" w:cs="Arial"/>
          <w:noProof/>
          <w:sz w:val="22"/>
          <w:szCs w:val="22"/>
        </w:rPr>
        <w:t>”</w:t>
      </w:r>
      <w:r w:rsidR="001D0E82" w:rsidRPr="0008418E">
        <w:rPr>
          <w:rFonts w:asciiTheme="minorHAnsi" w:hAnsiTheme="minorHAnsi" w:cs="Arial"/>
          <w:b/>
          <w:noProof/>
          <w:sz w:val="22"/>
          <w:szCs w:val="22"/>
        </w:rPr>
        <w:t xml:space="preserve"> </w:t>
      </w:r>
      <w:r w:rsidR="001D0E82" w:rsidRPr="0008418E">
        <w:rPr>
          <w:rFonts w:asciiTheme="minorHAnsi" w:hAnsiTheme="minorHAnsi" w:cs="Arial"/>
          <w:sz w:val="22"/>
          <w:szCs w:val="22"/>
        </w:rPr>
        <w:t>face parte din categoria activităţilor extraşcolare şi urmăreşte stabilirea relaţiilor de colaborare între instituţii, cadrele didactice şi elevii din unităţile de învăţământ participante.</w:t>
      </w:r>
    </w:p>
    <w:p w:rsidR="0034175F" w:rsidRPr="0008418E" w:rsidRDefault="0034175F" w:rsidP="0008418E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</w:p>
    <w:p w:rsidR="0034175F" w:rsidRPr="0008418E" w:rsidRDefault="00536FC8" w:rsidP="0008418E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050167" w:rsidRPr="0008418E" w:rsidTr="0034175F">
        <w:tc>
          <w:tcPr>
            <w:tcW w:w="4927" w:type="dxa"/>
          </w:tcPr>
          <w:p w:rsidR="00050167" w:rsidRPr="0008418E" w:rsidRDefault="00050167" w:rsidP="0008418E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08418E">
              <w:rPr>
                <w:rFonts w:asciiTheme="minorHAnsi" w:hAnsiTheme="minorHAnsi" w:cs="Arial"/>
                <w:b/>
                <w:bCs/>
              </w:rPr>
              <w:t>Organizator,</w:t>
            </w:r>
          </w:p>
          <w:p w:rsidR="00050167" w:rsidRPr="0008418E" w:rsidRDefault="00050167" w:rsidP="0008418E">
            <w:pPr>
              <w:jc w:val="center"/>
              <w:rPr>
                <w:rFonts w:asciiTheme="minorHAnsi" w:hAnsiTheme="minorHAnsi" w:cs="Arial"/>
                <w:b/>
              </w:rPr>
            </w:pPr>
            <w:r w:rsidRPr="0008418E">
              <w:rPr>
                <w:rFonts w:asciiTheme="minorHAnsi" w:hAnsiTheme="minorHAnsi" w:cs="Arial"/>
                <w:b/>
              </w:rPr>
              <w:t>COLEGIUL  „ŞTEFAN ODOBLEJA” CRAIOVA</w:t>
            </w:r>
          </w:p>
          <w:p w:rsidR="0034175F" w:rsidRPr="0008418E" w:rsidRDefault="00050167" w:rsidP="0008418E">
            <w:pPr>
              <w:jc w:val="center"/>
              <w:rPr>
                <w:rFonts w:asciiTheme="minorHAnsi" w:hAnsiTheme="minorHAnsi" w:cs="Arial"/>
                <w:b/>
              </w:rPr>
            </w:pPr>
            <w:r w:rsidRPr="0008418E">
              <w:rPr>
                <w:rFonts w:asciiTheme="minorHAnsi" w:hAnsiTheme="minorHAnsi" w:cs="Arial"/>
                <w:b/>
              </w:rPr>
              <w:t>Director,</w:t>
            </w:r>
          </w:p>
          <w:p w:rsidR="00050167" w:rsidRPr="0008418E" w:rsidRDefault="00050167" w:rsidP="0008418E">
            <w:pPr>
              <w:jc w:val="center"/>
              <w:rPr>
                <w:rFonts w:asciiTheme="minorHAnsi" w:hAnsiTheme="minorHAnsi" w:cs="Arial"/>
                <w:b/>
              </w:rPr>
            </w:pPr>
            <w:r w:rsidRPr="0008418E">
              <w:rPr>
                <w:rFonts w:asciiTheme="minorHAnsi" w:hAnsiTheme="minorHAnsi" w:cs="Arial"/>
                <w:b/>
              </w:rPr>
              <w:t>Prof. Daniel Alexandru ION</w:t>
            </w:r>
          </w:p>
          <w:p w:rsidR="00050167" w:rsidRPr="0008418E" w:rsidRDefault="00050167" w:rsidP="0008418E">
            <w:pPr>
              <w:jc w:val="center"/>
              <w:rPr>
                <w:rFonts w:asciiTheme="minorHAnsi" w:hAnsiTheme="minorHAnsi" w:cs="TimesNewRoman,Bold"/>
                <w:b/>
                <w:bCs/>
              </w:rPr>
            </w:pPr>
          </w:p>
        </w:tc>
        <w:tc>
          <w:tcPr>
            <w:tcW w:w="4928" w:type="dxa"/>
          </w:tcPr>
          <w:p w:rsidR="00050167" w:rsidRPr="0008418E" w:rsidRDefault="00050167" w:rsidP="0008418E">
            <w:pPr>
              <w:jc w:val="center"/>
              <w:rPr>
                <w:rFonts w:asciiTheme="minorHAnsi" w:hAnsiTheme="minorHAnsi" w:cs="Arial"/>
                <w:b/>
              </w:rPr>
            </w:pPr>
            <w:r w:rsidRPr="0008418E">
              <w:rPr>
                <w:rFonts w:asciiTheme="minorHAnsi" w:hAnsiTheme="minorHAnsi" w:cs="Arial"/>
                <w:b/>
                <w:bCs/>
              </w:rPr>
              <w:t>Partener,</w:t>
            </w:r>
          </w:p>
          <w:p w:rsidR="00050167" w:rsidRPr="0008418E" w:rsidRDefault="00EA1CE7" w:rsidP="0008418E">
            <w:pPr>
              <w:jc w:val="center"/>
              <w:rPr>
                <w:rFonts w:asciiTheme="minorHAnsi" w:hAnsiTheme="minorHAnsi" w:cs="Arial"/>
              </w:rPr>
            </w:pPr>
            <w:r w:rsidRPr="0008418E">
              <w:rPr>
                <w:rFonts w:asciiTheme="minorHAnsi" w:hAnsiTheme="minorHAnsi" w:cs="Arial"/>
              </w:rPr>
              <w:t>……………………………………………………………..</w:t>
            </w:r>
          </w:p>
          <w:p w:rsidR="00050167" w:rsidRPr="0008418E" w:rsidRDefault="00050167" w:rsidP="0008418E">
            <w:pPr>
              <w:jc w:val="center"/>
              <w:rPr>
                <w:rFonts w:asciiTheme="minorHAnsi" w:hAnsiTheme="minorHAnsi" w:cs="Arial"/>
                <w:b/>
              </w:rPr>
            </w:pPr>
            <w:r w:rsidRPr="0008418E">
              <w:rPr>
                <w:rFonts w:asciiTheme="minorHAnsi" w:hAnsiTheme="minorHAnsi" w:cs="Arial"/>
                <w:b/>
              </w:rPr>
              <w:t>Director,</w:t>
            </w:r>
          </w:p>
          <w:p w:rsidR="00050167" w:rsidRPr="0008418E" w:rsidRDefault="00EA1CE7" w:rsidP="0008418E">
            <w:pPr>
              <w:jc w:val="center"/>
              <w:rPr>
                <w:rFonts w:asciiTheme="minorHAnsi" w:hAnsiTheme="minorHAnsi" w:cs="Arial"/>
              </w:rPr>
            </w:pPr>
            <w:r w:rsidRPr="0008418E">
              <w:rPr>
                <w:rFonts w:asciiTheme="minorHAnsi" w:hAnsiTheme="minorHAnsi" w:cs="Arial"/>
              </w:rPr>
              <w:t>……………………………………………………………..</w:t>
            </w:r>
          </w:p>
          <w:p w:rsidR="00050167" w:rsidRPr="0008418E" w:rsidRDefault="00050167" w:rsidP="0008418E">
            <w:pPr>
              <w:jc w:val="center"/>
              <w:rPr>
                <w:rFonts w:asciiTheme="minorHAnsi" w:hAnsiTheme="minorHAnsi" w:cs="TimesNewRoman,Bold"/>
                <w:b/>
                <w:bCs/>
              </w:rPr>
            </w:pPr>
          </w:p>
        </w:tc>
      </w:tr>
    </w:tbl>
    <w:p w:rsidR="001D0E82" w:rsidRPr="0008418E" w:rsidRDefault="001D0E82" w:rsidP="0008418E">
      <w:pPr>
        <w:ind w:firstLine="720"/>
        <w:jc w:val="center"/>
        <w:rPr>
          <w:b/>
          <w:noProof/>
          <w:sz w:val="22"/>
          <w:szCs w:val="22"/>
        </w:rPr>
      </w:pPr>
    </w:p>
    <w:sectPr w:rsidR="001D0E82" w:rsidRPr="0008418E" w:rsidSect="00536FC8">
      <w:footerReference w:type="default" r:id="rId13"/>
      <w:pgSz w:w="11907" w:h="16840" w:code="9"/>
      <w:pgMar w:top="284" w:right="567" w:bottom="284" w:left="1021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432" w:rsidRDefault="00391432" w:rsidP="00EC6BD6">
      <w:r>
        <w:separator/>
      </w:r>
    </w:p>
  </w:endnote>
  <w:endnote w:type="continuationSeparator" w:id="0">
    <w:p w:rsidR="00391432" w:rsidRDefault="00391432" w:rsidP="00EC6B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7CD" w:rsidRPr="0008418E" w:rsidRDefault="00391432" w:rsidP="007337CD">
    <w:pPr>
      <w:pStyle w:val="Footer"/>
      <w:tabs>
        <w:tab w:val="clear" w:pos="4680"/>
      </w:tabs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432" w:rsidRDefault="00391432" w:rsidP="00EC6BD6">
      <w:r>
        <w:separator/>
      </w:r>
    </w:p>
  </w:footnote>
  <w:footnote w:type="continuationSeparator" w:id="0">
    <w:p w:rsidR="00391432" w:rsidRDefault="00391432" w:rsidP="00EC6B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400FE"/>
    <w:multiLevelType w:val="hybridMultilevel"/>
    <w:tmpl w:val="8894F574"/>
    <w:lvl w:ilvl="0" w:tplc="7F9E6CE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D536E"/>
    <w:multiLevelType w:val="hybridMultilevel"/>
    <w:tmpl w:val="D104F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944FD"/>
    <w:multiLevelType w:val="hybridMultilevel"/>
    <w:tmpl w:val="C32E73E2"/>
    <w:lvl w:ilvl="0" w:tplc="BAE0D5C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3470D3"/>
    <w:multiLevelType w:val="hybridMultilevel"/>
    <w:tmpl w:val="8FB827EC"/>
    <w:lvl w:ilvl="0" w:tplc="D19CC3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E334F7"/>
    <w:multiLevelType w:val="hybridMultilevel"/>
    <w:tmpl w:val="4AD06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D836F3"/>
    <w:multiLevelType w:val="hybridMultilevel"/>
    <w:tmpl w:val="AAE20CBE"/>
    <w:lvl w:ilvl="0" w:tplc="BAE0D5C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6BD6"/>
    <w:rsid w:val="00011CA0"/>
    <w:rsid w:val="00033B81"/>
    <w:rsid w:val="000362C1"/>
    <w:rsid w:val="00050167"/>
    <w:rsid w:val="00060660"/>
    <w:rsid w:val="0006502C"/>
    <w:rsid w:val="0007096D"/>
    <w:rsid w:val="00083AC3"/>
    <w:rsid w:val="0008418E"/>
    <w:rsid w:val="000B6808"/>
    <w:rsid w:val="0014240C"/>
    <w:rsid w:val="001466F8"/>
    <w:rsid w:val="001B7B06"/>
    <w:rsid w:val="001D0E82"/>
    <w:rsid w:val="001D2DC9"/>
    <w:rsid w:val="002A6658"/>
    <w:rsid w:val="002C3C73"/>
    <w:rsid w:val="00320EDB"/>
    <w:rsid w:val="0034175F"/>
    <w:rsid w:val="00343639"/>
    <w:rsid w:val="00391432"/>
    <w:rsid w:val="004948C0"/>
    <w:rsid w:val="004A20B9"/>
    <w:rsid w:val="0050458A"/>
    <w:rsid w:val="00536FC8"/>
    <w:rsid w:val="00540502"/>
    <w:rsid w:val="0057470A"/>
    <w:rsid w:val="00586647"/>
    <w:rsid w:val="006121F0"/>
    <w:rsid w:val="00624524"/>
    <w:rsid w:val="00721218"/>
    <w:rsid w:val="00727A50"/>
    <w:rsid w:val="007B4D5F"/>
    <w:rsid w:val="007C0EE0"/>
    <w:rsid w:val="008D0C77"/>
    <w:rsid w:val="008F0180"/>
    <w:rsid w:val="009069D4"/>
    <w:rsid w:val="009D61C4"/>
    <w:rsid w:val="00A12C15"/>
    <w:rsid w:val="00A20A5F"/>
    <w:rsid w:val="00A7646A"/>
    <w:rsid w:val="00B52B33"/>
    <w:rsid w:val="00BE209D"/>
    <w:rsid w:val="00C4729D"/>
    <w:rsid w:val="00C771FB"/>
    <w:rsid w:val="00C92D82"/>
    <w:rsid w:val="00D4112E"/>
    <w:rsid w:val="00D415B8"/>
    <w:rsid w:val="00D62AB6"/>
    <w:rsid w:val="00DF221B"/>
    <w:rsid w:val="00E03DBD"/>
    <w:rsid w:val="00E37B43"/>
    <w:rsid w:val="00EA1CE7"/>
    <w:rsid w:val="00EC6A9F"/>
    <w:rsid w:val="00EC6BD6"/>
    <w:rsid w:val="00EE403F"/>
    <w:rsid w:val="00F44453"/>
    <w:rsid w:val="00F9282A"/>
    <w:rsid w:val="00FB65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BD6"/>
    <w:pPr>
      <w:spacing w:line="240" w:lineRule="auto"/>
    </w:pPr>
    <w:rPr>
      <w:rFonts w:ascii="Times New Roman" w:eastAsia="SimSun" w:hAnsi="Times New Roman" w:cs="Times New Roman"/>
      <w:sz w:val="24"/>
      <w:szCs w:val="24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C6BD6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C6BD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C6BD6"/>
    <w:pPr>
      <w:ind w:left="720"/>
    </w:pPr>
  </w:style>
  <w:style w:type="paragraph" w:styleId="Footer">
    <w:name w:val="footer"/>
    <w:basedOn w:val="Normal"/>
    <w:link w:val="FooterChar"/>
    <w:uiPriority w:val="99"/>
    <w:unhideWhenUsed/>
    <w:rsid w:val="00EC6B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6BD6"/>
    <w:rPr>
      <w:rFonts w:ascii="Times New Roman" w:eastAsia="SimSun" w:hAnsi="Times New Roman" w:cs="Times New Roman"/>
      <w:sz w:val="24"/>
      <w:szCs w:val="24"/>
      <w:lang w:val="ro-RO" w:eastAsia="zh-CN"/>
    </w:rPr>
  </w:style>
  <w:style w:type="character" w:styleId="Hyperlink">
    <w:name w:val="Hyperlink"/>
    <w:basedOn w:val="DefaultParagraphFont"/>
    <w:uiPriority w:val="99"/>
    <w:unhideWhenUsed/>
    <w:rsid w:val="00C4729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50167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06502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efanodoblejacraiova.ro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.A.D.Gener@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.A.D.Gener@tio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.A.D.Gener@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tim.wikispaces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F581D-8476-4159-BD38-6E2FF0A36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Dir Dogaru</cp:lastModifiedBy>
  <cp:revision>26</cp:revision>
  <dcterms:created xsi:type="dcterms:W3CDTF">2014-09-23T12:12:00Z</dcterms:created>
  <dcterms:modified xsi:type="dcterms:W3CDTF">2017-11-03T15:50:00Z</dcterms:modified>
</cp:coreProperties>
</file>