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46" w:rsidRPr="00A956DD" w:rsidRDefault="00063D46" w:rsidP="00063D46">
      <w:pPr>
        <w:pStyle w:val="Antet"/>
        <w:rPr>
          <w:rFonts w:ascii="Times New Roman" w:hAnsi="Times New Roman" w:cs="Times New Roman"/>
        </w:rPr>
      </w:pPr>
      <w:r w:rsidRPr="00A956DD">
        <w:rPr>
          <w:rFonts w:ascii="Times New Roman" w:hAnsi="Times New Roman" w:cs="Times New Roman"/>
        </w:rPr>
        <w:t>ANTET UNITATE DE ÎNVĂȚĂMÂNT</w:t>
      </w:r>
    </w:p>
    <w:p w:rsidR="005E3D30" w:rsidRPr="00E96267" w:rsidRDefault="005E3D30" w:rsidP="005E3D30">
      <w:pPr>
        <w:rPr>
          <w:rFonts w:ascii="Times New Roman" w:hAnsi="Times New Roman" w:cs="Times New Roman"/>
          <w:b/>
          <w:color w:val="000000"/>
        </w:rPr>
      </w:pPr>
      <w:r w:rsidRPr="00E96267">
        <w:rPr>
          <w:rFonts w:ascii="Times New Roman" w:hAnsi="Times New Roman" w:cs="Times New Roman"/>
          <w:b/>
          <w:color w:val="000000"/>
        </w:rPr>
        <w:t>ANEXA 1</w:t>
      </w:r>
    </w:p>
    <w:p w:rsidR="005E3D30" w:rsidRPr="00A956DD" w:rsidRDefault="005E3D30" w:rsidP="005E3D30">
      <w:pPr>
        <w:rPr>
          <w:rFonts w:ascii="Times New Roman" w:hAnsi="Times New Roman" w:cs="Times New Roman"/>
          <w:color w:val="000000"/>
        </w:rPr>
      </w:pPr>
      <w:r w:rsidRPr="00A956DD">
        <w:rPr>
          <w:rFonts w:ascii="Times New Roman" w:hAnsi="Times New Roman" w:cs="Times New Roman"/>
          <w:color w:val="000000"/>
        </w:rPr>
        <w:t>NR............./.............</w:t>
      </w:r>
    </w:p>
    <w:p w:rsidR="009F0569" w:rsidRPr="00A956DD" w:rsidRDefault="009F1E29" w:rsidP="005E3D30">
      <w:pPr>
        <w:jc w:val="center"/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956DD">
        <w:rPr>
          <w:rFonts w:ascii="Times New Roman" w:hAnsi="Times New Roman" w:cs="Times New Roman"/>
          <w:color w:val="000000"/>
        </w:rPr>
        <w:br/>
      </w:r>
      <w:r w:rsidRPr="00A956DD"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FIȘĂ</w:t>
      </w:r>
      <w:r w:rsidRPr="00A956DD">
        <w:rPr>
          <w:rFonts w:ascii="Times New Roman" w:hAnsi="Times New Roman" w:cs="Times New Roman"/>
          <w:b/>
          <w:bCs/>
          <w:color w:val="000000"/>
        </w:rPr>
        <w:br/>
      </w:r>
      <w:r w:rsidRPr="00A956DD"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pentru alegerea opționalului^1</w:t>
      </w:r>
    </w:p>
    <w:p w:rsidR="005E3D30" w:rsidRPr="00A956DD" w:rsidRDefault="005E3D30" w:rsidP="009F1E29">
      <w:pPr>
        <w:jc w:val="center"/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E3D30" w:rsidRPr="00A956DD" w:rsidRDefault="005E3D30" w:rsidP="009F1E29">
      <w:pPr>
        <w:jc w:val="center"/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9F1E29" w:rsidRPr="00A956DD" w:rsidRDefault="009F1E29" w:rsidP="00BE5EB1">
      <w:pPr>
        <w:spacing w:after="0"/>
        <w:jc w:val="both"/>
        <w:rPr>
          <w:rStyle w:val="s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A956DD">
        <w:rPr>
          <w:rStyle w:val="s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^1 Informațiile din partea introductivă și coloanele 1-7 din tabel sunt completate de unitatea de învățământ, iar coloana 8 se completează de către elev, respectiv părinte/reprezentantul legal.</w:t>
      </w:r>
    </w:p>
    <w:p w:rsidR="009F1E29" w:rsidRPr="00A956DD" w:rsidRDefault="009F1E29" w:rsidP="009F1E29">
      <w:pPr>
        <w:spacing w:after="0"/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956DD"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Unitatea de învățământ: ............................................................</w:t>
      </w:r>
    </w:p>
    <w:p w:rsidR="009F1E29" w:rsidRPr="00A956DD" w:rsidRDefault="009F1E29" w:rsidP="009F1E29">
      <w:pPr>
        <w:spacing w:after="0"/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956DD"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Profilul/Specializarea: .................................................................</w:t>
      </w:r>
    </w:p>
    <w:p w:rsidR="009F1E29" w:rsidRPr="00A956DD" w:rsidRDefault="009F1E29" w:rsidP="009F1E29">
      <w:pPr>
        <w:spacing w:after="0"/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956DD"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Clasa: ..................</w:t>
      </w:r>
    </w:p>
    <w:p w:rsidR="009F1E29" w:rsidRPr="00A956DD" w:rsidRDefault="009F1E29" w:rsidP="009F1E29">
      <w:pPr>
        <w:spacing w:after="0"/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956DD"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Nr. total de ore pe săptămână alocat clasei pentru CDS: ..........</w:t>
      </w:r>
    </w:p>
    <w:p w:rsidR="009F1E29" w:rsidRPr="00A956DD" w:rsidRDefault="009F1E29" w:rsidP="009F1E29">
      <w:pPr>
        <w:spacing w:after="0"/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956DD">
        <w:rPr>
          <w:rStyle w:val="s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Anul școlar: .........................</w:t>
      </w:r>
    </w:p>
    <w:p w:rsidR="009F1E29" w:rsidRPr="00A956DD" w:rsidRDefault="009F1E29" w:rsidP="009F1E29">
      <w:pPr>
        <w:spacing w:after="0"/>
        <w:rPr>
          <w:rStyle w:val="s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tbl>
      <w:tblPr>
        <w:tblStyle w:val="GrilTabel"/>
        <w:tblW w:w="9918" w:type="dxa"/>
        <w:tblLook w:val="04A0"/>
      </w:tblPr>
      <w:tblGrid>
        <w:gridCol w:w="540"/>
        <w:gridCol w:w="1354"/>
        <w:gridCol w:w="1354"/>
        <w:gridCol w:w="1353"/>
        <w:gridCol w:w="889"/>
        <w:gridCol w:w="1243"/>
        <w:gridCol w:w="1366"/>
        <w:gridCol w:w="766"/>
        <w:gridCol w:w="820"/>
        <w:gridCol w:w="1086"/>
      </w:tblGrid>
      <w:tr w:rsidR="00BE5EB1" w:rsidRPr="00A956DD" w:rsidTr="00BE5EB1">
        <w:tc>
          <w:tcPr>
            <w:tcW w:w="491" w:type="dxa"/>
            <w:vMerge w:val="restart"/>
            <w:vAlign w:val="bottom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1215" w:type="dxa"/>
            <w:vMerge w:val="restart"/>
            <w:vAlign w:val="bottom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</w:rPr>
              <w:t>Denumirea opționalului</w:t>
            </w:r>
          </w:p>
        </w:tc>
        <w:tc>
          <w:tcPr>
            <w:tcW w:w="1183" w:type="dxa"/>
            <w:vMerge w:val="restart"/>
            <w:vAlign w:val="bottom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</w:rPr>
              <w:t>Tipul opționalului propus</w:t>
            </w:r>
          </w:p>
        </w:tc>
        <w:tc>
          <w:tcPr>
            <w:tcW w:w="1138" w:type="dxa"/>
            <w:vMerge w:val="restart"/>
            <w:vAlign w:val="bottom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</w:rPr>
              <w:t>Aria curriculară/ Ariile curriculare</w:t>
            </w:r>
          </w:p>
        </w:tc>
        <w:tc>
          <w:tcPr>
            <w:tcW w:w="794" w:type="dxa"/>
            <w:vMerge w:val="restart"/>
            <w:vAlign w:val="bottom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</w:rPr>
              <w:t>Durata (în ani de studiu)</w:t>
            </w:r>
          </w:p>
        </w:tc>
        <w:tc>
          <w:tcPr>
            <w:tcW w:w="1133" w:type="dxa"/>
            <w:vMerge w:val="restart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Nr. de ore/</w:t>
            </w:r>
          </w:p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săptămână</w:t>
            </w:r>
          </w:p>
        </w:tc>
        <w:tc>
          <w:tcPr>
            <w:tcW w:w="1403" w:type="dxa"/>
            <w:vMerge w:val="restart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Numele profesorilor propunători</w:t>
            </w:r>
          </w:p>
        </w:tc>
        <w:tc>
          <w:tcPr>
            <w:tcW w:w="2561" w:type="dxa"/>
            <w:gridSpan w:val="3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Opțiunea (elev/părinte/reprezentant legal</w:t>
            </w:r>
          </w:p>
        </w:tc>
      </w:tr>
      <w:tr w:rsidR="00BE5EB1" w:rsidRPr="00A956DD" w:rsidTr="00BE5EB1">
        <w:tc>
          <w:tcPr>
            <w:tcW w:w="491" w:type="dxa"/>
            <w:vMerge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57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47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III</w:t>
            </w:r>
          </w:p>
        </w:tc>
      </w:tr>
      <w:tr w:rsidR="00BE5EB1" w:rsidRPr="00A956DD" w:rsidTr="00BE5EB1">
        <w:tc>
          <w:tcPr>
            <w:tcW w:w="491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3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3" w:type="dxa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1" w:type="dxa"/>
            <w:gridSpan w:val="3"/>
          </w:tcPr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8</w:t>
            </w:r>
          </w:p>
        </w:tc>
      </w:tr>
      <w:tr w:rsidR="00BE5EB1" w:rsidRPr="00A956DD" w:rsidTr="00BE5EB1">
        <w:tc>
          <w:tcPr>
            <w:tcW w:w="491" w:type="dxa"/>
            <w:vAlign w:val="bottom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215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</w:tr>
      <w:tr w:rsidR="00BE5EB1" w:rsidRPr="00A956DD" w:rsidTr="00BE5EB1">
        <w:tc>
          <w:tcPr>
            <w:tcW w:w="491" w:type="dxa"/>
            <w:vAlign w:val="bottom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215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</w:tr>
      <w:tr w:rsidR="00BE5EB1" w:rsidRPr="00A956DD" w:rsidTr="00BE5EB1">
        <w:tc>
          <w:tcPr>
            <w:tcW w:w="491" w:type="dxa"/>
            <w:vAlign w:val="bottom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215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</w:tr>
      <w:tr w:rsidR="00BE5EB1" w:rsidRPr="00A956DD" w:rsidTr="00BE5EB1">
        <w:tc>
          <w:tcPr>
            <w:tcW w:w="491" w:type="dxa"/>
            <w:vAlign w:val="bottom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215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</w:tr>
      <w:tr w:rsidR="00BE5EB1" w:rsidRPr="00A956DD" w:rsidTr="00BE5EB1">
        <w:tc>
          <w:tcPr>
            <w:tcW w:w="491" w:type="dxa"/>
            <w:vAlign w:val="bottom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215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</w:tr>
      <w:tr w:rsidR="00BE5EB1" w:rsidRPr="00A956DD" w:rsidTr="00BE5EB1">
        <w:tc>
          <w:tcPr>
            <w:tcW w:w="491" w:type="dxa"/>
            <w:vAlign w:val="bottom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215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</w:tr>
      <w:tr w:rsidR="00BE5EB1" w:rsidRPr="00A956DD" w:rsidTr="00BE5EB1">
        <w:tc>
          <w:tcPr>
            <w:tcW w:w="491" w:type="dxa"/>
            <w:vAlign w:val="bottom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  <w:color w:val="000000"/>
              </w:rPr>
              <w:t>...n</w:t>
            </w:r>
          </w:p>
        </w:tc>
        <w:tc>
          <w:tcPr>
            <w:tcW w:w="1215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BE5EB1" w:rsidRPr="00A956DD" w:rsidRDefault="00BE5EB1" w:rsidP="00BE5EB1">
            <w:pPr>
              <w:rPr>
                <w:rFonts w:ascii="Times New Roman" w:hAnsi="Times New Roman" w:cs="Times New Roman"/>
              </w:rPr>
            </w:pPr>
          </w:p>
        </w:tc>
      </w:tr>
    </w:tbl>
    <w:p w:rsidR="009F1E29" w:rsidRPr="00A956DD" w:rsidRDefault="009F1E29" w:rsidP="009F1E29">
      <w:pPr>
        <w:spacing w:after="0"/>
        <w:rPr>
          <w:rFonts w:ascii="Times New Roman" w:hAnsi="Times New Roman" w:cs="Times New Roman"/>
        </w:rPr>
      </w:pPr>
    </w:p>
    <w:p w:rsidR="005E3D30" w:rsidRPr="00A956DD" w:rsidRDefault="005E3D30" w:rsidP="009F1E29">
      <w:pPr>
        <w:spacing w:after="0"/>
        <w:rPr>
          <w:rFonts w:ascii="Times New Roman" w:hAnsi="Times New Roman" w:cs="Times New Roman"/>
        </w:rPr>
      </w:pPr>
    </w:p>
    <w:p w:rsidR="005E3D30" w:rsidRPr="00A956DD" w:rsidRDefault="005E3D30" w:rsidP="009F1E29">
      <w:pPr>
        <w:spacing w:after="0"/>
        <w:rPr>
          <w:rFonts w:ascii="Times New Roman" w:hAnsi="Times New Roman" w:cs="Times New Roman"/>
        </w:rPr>
      </w:pPr>
    </w:p>
    <w:p w:rsidR="005E3D30" w:rsidRPr="00A956DD" w:rsidRDefault="005E3D30" w:rsidP="009F1E29">
      <w:pPr>
        <w:spacing w:after="0"/>
        <w:rPr>
          <w:rFonts w:ascii="Times New Roman" w:hAnsi="Times New Roman" w:cs="Times New Roman"/>
        </w:rPr>
      </w:pPr>
    </w:p>
    <w:tbl>
      <w:tblPr>
        <w:tblStyle w:val="GrilTabel"/>
        <w:tblW w:w="9918" w:type="dxa"/>
        <w:tblLayout w:type="fixed"/>
        <w:tblLook w:val="04A0"/>
      </w:tblPr>
      <w:tblGrid>
        <w:gridCol w:w="4673"/>
        <w:gridCol w:w="5245"/>
      </w:tblGrid>
      <w:tr w:rsidR="00BE5EB1" w:rsidRPr="00A956DD" w:rsidTr="005E3D30">
        <w:tc>
          <w:tcPr>
            <w:tcW w:w="4673" w:type="dxa"/>
          </w:tcPr>
          <w:p w:rsidR="00BE5EB1" w:rsidRPr="00A956DD" w:rsidRDefault="00BE5EB1" w:rsidP="009F1E29">
            <w:pPr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Numele și prenumele elevului: 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......................................................................................</w:t>
            </w:r>
          </w:p>
          <w:p w:rsidR="00BE5EB1" w:rsidRPr="00A956DD" w:rsidRDefault="00BE5EB1" w:rsidP="009F1E2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Semnătura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(necesară doar pentru elevul care a împlinit 14 ani): .............................................................</w:t>
            </w:r>
          </w:p>
        </w:tc>
        <w:tc>
          <w:tcPr>
            <w:tcW w:w="5245" w:type="dxa"/>
          </w:tcPr>
          <w:p w:rsidR="00BE5EB1" w:rsidRPr="00A956DD" w:rsidRDefault="00BE5EB1" w:rsidP="00D24C3F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Numele și prenumele părintelui/reprezentantului legal: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...............................................................................</w:t>
            </w:r>
          </w:p>
          <w:p w:rsidR="00BE5EB1" w:rsidRPr="00A956DD" w:rsidRDefault="00BE5EB1" w:rsidP="00D24C3F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Semnătura: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............................................................</w:t>
            </w:r>
            <w:r w:rsidR="005E3D30"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........</w:t>
            </w:r>
          </w:p>
          <w:p w:rsidR="00BE5EB1" w:rsidRPr="00A956DD" w:rsidRDefault="00BE5EB1" w:rsidP="00D24C3F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Data: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.....................................................................</w:t>
            </w:r>
            <w:r w:rsidR="005E3D30"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.........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Semnătura părintelui/</w:t>
            </w:r>
            <w:r w:rsidR="00D24C3F"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reprezentantului legal reprezintă: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E5EB1" w:rsidRPr="00A956DD" w:rsidRDefault="00BE5EB1" w:rsidP="00D24C3F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a) </w:t>
            </w: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asumarea de către părinte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/reprezentantul legal a opțiunilor pentru CDS, în cazul elevului care nu a împlinit încă vârsta de 14 ani; </w:t>
            </w:r>
          </w:p>
          <w:p w:rsidR="00BE5EB1" w:rsidRPr="00A956DD" w:rsidRDefault="00BE5EB1" w:rsidP="00D24C3F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b) </w:t>
            </w: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luarea la cunoștință de către părinte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/reprezentantul legal a opțiunilor elevului pentru CDS, în cazul elevului care a împlinit vârsta de 14 ani.</w:t>
            </w:r>
          </w:p>
        </w:tc>
      </w:tr>
    </w:tbl>
    <w:p w:rsidR="00BE5EB1" w:rsidRPr="00A956DD" w:rsidRDefault="00BE5EB1" w:rsidP="009F1E29">
      <w:pPr>
        <w:spacing w:after="0"/>
        <w:rPr>
          <w:rFonts w:ascii="Times New Roman" w:hAnsi="Times New Roman" w:cs="Times New Roman"/>
        </w:rPr>
      </w:pPr>
    </w:p>
    <w:p w:rsidR="00A5576A" w:rsidRPr="00A956DD" w:rsidRDefault="00A5576A">
      <w:pPr>
        <w:rPr>
          <w:rFonts w:ascii="Times New Roman" w:hAnsi="Times New Roman" w:cs="Times New Roman"/>
        </w:rPr>
      </w:pPr>
      <w:r w:rsidRPr="00A956DD">
        <w:rPr>
          <w:rFonts w:ascii="Times New Roman" w:hAnsi="Times New Roman" w:cs="Times New Roman"/>
        </w:rPr>
        <w:br w:type="page"/>
      </w:r>
    </w:p>
    <w:p w:rsidR="00A5576A" w:rsidRPr="00E96267" w:rsidRDefault="00A5576A" w:rsidP="00A5576A">
      <w:pPr>
        <w:rPr>
          <w:rFonts w:ascii="Times New Roman" w:hAnsi="Times New Roman" w:cs="Times New Roman"/>
          <w:b/>
          <w:color w:val="000000"/>
        </w:rPr>
      </w:pPr>
      <w:r w:rsidRPr="00E96267">
        <w:rPr>
          <w:rFonts w:ascii="Times New Roman" w:hAnsi="Times New Roman" w:cs="Times New Roman"/>
          <w:b/>
          <w:color w:val="000000"/>
        </w:rPr>
        <w:lastRenderedPageBreak/>
        <w:t xml:space="preserve">ANEXA </w:t>
      </w:r>
      <w:r w:rsidR="0003717F" w:rsidRPr="00E96267">
        <w:rPr>
          <w:rFonts w:ascii="Times New Roman" w:hAnsi="Times New Roman" w:cs="Times New Roman"/>
          <w:b/>
          <w:color w:val="000000"/>
        </w:rPr>
        <w:t>2</w:t>
      </w:r>
    </w:p>
    <w:p w:rsidR="00A5576A" w:rsidRPr="00A956DD" w:rsidRDefault="00A5576A" w:rsidP="00A5576A">
      <w:pPr>
        <w:rPr>
          <w:rFonts w:ascii="Times New Roman" w:hAnsi="Times New Roman" w:cs="Times New Roman"/>
          <w:color w:val="000000"/>
        </w:rPr>
      </w:pPr>
      <w:r w:rsidRPr="00A956DD">
        <w:rPr>
          <w:rFonts w:ascii="Times New Roman" w:hAnsi="Times New Roman" w:cs="Times New Roman"/>
          <w:color w:val="000000"/>
        </w:rPr>
        <w:t>NR............./.............</w:t>
      </w:r>
    </w:p>
    <w:p w:rsidR="00A5576A" w:rsidRPr="00A956DD" w:rsidRDefault="00A5576A" w:rsidP="00A5576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A5576A" w:rsidRPr="00A956DD" w:rsidRDefault="00A5576A" w:rsidP="00A5576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956DD">
        <w:rPr>
          <w:rFonts w:ascii="Times New Roman" w:hAnsi="Times New Roman" w:cs="Times New Roman"/>
          <w:b/>
          <w:bCs/>
        </w:rPr>
        <w:t>FIȘA DE AVIZARE A PROIECTULUI DE PROGRAMĂ DE OPȚIONAL</w:t>
      </w:r>
    </w:p>
    <w:p w:rsidR="00A5576A" w:rsidRPr="00A956DD" w:rsidRDefault="00A5576A" w:rsidP="00A5576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9"/>
        <w:gridCol w:w="4180"/>
        <w:gridCol w:w="284"/>
        <w:gridCol w:w="2871"/>
      </w:tblGrid>
      <w:tr w:rsidR="00A5576A" w:rsidRPr="00A956DD" w:rsidTr="007718F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Unitatea de învățământ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AVIZ DE SPECIALITATE,</w:t>
            </w:r>
          </w:p>
        </w:tc>
      </w:tr>
      <w:tr w:rsidR="00A5576A" w:rsidRPr="00A956DD" w:rsidTr="007718F9">
        <w:trPr>
          <w:trHeight w:val="538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Denumirea opționalului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Inspectoratul Școlar Județean DOLJ</w:t>
            </w:r>
          </w:p>
        </w:tc>
      </w:tr>
      <w:tr w:rsidR="00A5576A" w:rsidRPr="00A956DD" w:rsidTr="007718F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Tipul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Inspector școlar,</w:t>
            </w:r>
          </w:p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 xml:space="preserve">Prof. __________________ </w:t>
            </w:r>
          </w:p>
        </w:tc>
      </w:tr>
      <w:tr w:rsidR="00A5576A" w:rsidRPr="00A956DD" w:rsidTr="007718F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Clasa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Durata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Număr de ore pe săptămână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Anul școlar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Semnătura,</w:t>
            </w:r>
          </w:p>
        </w:tc>
      </w:tr>
      <w:tr w:rsidR="00A5576A" w:rsidRPr="00A956DD" w:rsidTr="007718F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Profesori propunători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A5576A" w:rsidRPr="00A956DD" w:rsidRDefault="00A5576A" w:rsidP="00A5576A">
      <w:pPr>
        <w:spacing w:after="0" w:line="276" w:lineRule="auto"/>
        <w:rPr>
          <w:rFonts w:ascii="Times New Roman" w:hAnsi="Times New Roman"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1"/>
        <w:gridCol w:w="583"/>
        <w:gridCol w:w="583"/>
        <w:gridCol w:w="1717"/>
      </w:tblGrid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CRITERII DE EVALUARE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Se bifează</w:t>
            </w: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I. Criterii eliminatorii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Da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Nu</w:t>
            </w: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A.</w:t>
            </w:r>
            <w:r w:rsidRPr="00A956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56DD">
              <w:rPr>
                <w:rFonts w:ascii="Times New Roman" w:hAnsi="Times New Roman" w:cs="Times New Roman"/>
                <w:bCs/>
              </w:rPr>
              <w:t>Respectarea</w:t>
            </w:r>
            <w:r w:rsidRPr="00A956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56DD">
              <w:rPr>
                <w:rFonts w:ascii="Times New Roman" w:hAnsi="Times New Roman" w:cs="Times New Roman"/>
                <w:bCs/>
              </w:rPr>
              <w:t>structurii formale a programelor școlare în vigoare pentru disciplinele de trunchi comun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B. Caracterul nediscriminatoriu al programei școlare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II. Criterii de calitate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A" w:rsidRPr="00A956DD" w:rsidRDefault="00A5576A" w:rsidP="007718F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Da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A" w:rsidRPr="00A956DD" w:rsidRDefault="00A5576A" w:rsidP="007718F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Nu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A" w:rsidRPr="00A956DD" w:rsidRDefault="00A5576A" w:rsidP="007718F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Fonts w:ascii="Times New Roman" w:hAnsi="Times New Roman" w:cs="Times New Roman"/>
                <w:b/>
                <w:bCs/>
              </w:rPr>
              <w:t>Da, cu recomandări</w:t>
            </w: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Nota de prezentare – relevanța pentru susținerea și prezentarea cursului opțional, caracterul inovativ în raport cu programele de trunchi comun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Contribuția opționalului la profilul de formare al absolventului, reflectată în competențe generale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Adecvarea conținuturilor învățării la competențele specifice și formularea științific corectă a acestora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Relevanța sugestiilor metodologice pentru proiectarea și realizarea demersului didactic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76A" w:rsidRPr="00A956DD" w:rsidTr="007718F9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A956DD">
              <w:rPr>
                <w:rFonts w:ascii="Times New Roman" w:hAnsi="Times New Roman" w:cs="Times New Roman"/>
                <w:bCs/>
              </w:rPr>
              <w:t>Bibliografie relevantă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A" w:rsidRPr="00A956DD" w:rsidRDefault="00A5576A" w:rsidP="007718F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5576A" w:rsidRPr="00A956DD" w:rsidRDefault="00A5576A" w:rsidP="00A5576A">
      <w:pPr>
        <w:spacing w:after="0" w:line="276" w:lineRule="auto"/>
        <w:rPr>
          <w:rFonts w:ascii="Times New Roman" w:hAnsi="Times New Roman" w:cs="Times New Roman"/>
          <w:bCs/>
        </w:rPr>
      </w:pPr>
    </w:p>
    <w:p w:rsidR="00A5576A" w:rsidRPr="00A956DD" w:rsidRDefault="00A5576A" w:rsidP="00A5576A">
      <w:pPr>
        <w:spacing w:after="0" w:line="276" w:lineRule="auto"/>
        <w:rPr>
          <w:rFonts w:ascii="Times New Roman" w:hAnsi="Times New Roman" w:cs="Times New Roman"/>
          <w:bCs/>
        </w:rPr>
      </w:pPr>
      <w:r w:rsidRPr="00A956DD">
        <w:rPr>
          <w:rFonts w:ascii="Times New Roman" w:hAnsi="Times New Roman" w:cs="Times New Roman"/>
          <w:b/>
          <w:bCs/>
        </w:rPr>
        <w:t xml:space="preserve">NOTĂ: </w:t>
      </w:r>
      <w:r w:rsidRPr="00A956DD">
        <w:rPr>
          <w:rFonts w:ascii="Times New Roman" w:hAnsi="Times New Roman" w:cs="Times New Roman"/>
          <w:bCs/>
        </w:rPr>
        <w:t>Pentru a primi avizul de specialitate, proiectul de programă de opționala trebuie să întrunească ,,DA” la cele două criterii eliminatorii și „DA”/„DA, cu recomandări” la toate criteriile de calitate.</w:t>
      </w:r>
    </w:p>
    <w:p w:rsidR="00A5576A" w:rsidRPr="00A956DD" w:rsidRDefault="00A5576A" w:rsidP="00A5576A">
      <w:pPr>
        <w:spacing w:before="240" w:after="0"/>
        <w:rPr>
          <w:rFonts w:ascii="Times New Roman" w:hAnsi="Times New Roman" w:cs="Times New Roman"/>
        </w:rPr>
      </w:pPr>
      <w:r w:rsidRPr="00A956DD">
        <w:rPr>
          <w:rFonts w:ascii="Times New Roman" w:hAnsi="Times New Roman" w:cs="Times New Roman"/>
        </w:rPr>
        <w:t>Avizul C. A. al ………………………………………....................…din …………….…….............</w:t>
      </w:r>
      <w:r w:rsidRPr="00A956DD">
        <w:rPr>
          <w:rFonts w:ascii="Times New Roman" w:hAnsi="Times New Roman" w:cs="Times New Roman"/>
        </w:rPr>
        <w:tab/>
      </w:r>
      <w:r w:rsidRPr="00A956DD">
        <w:rPr>
          <w:rFonts w:ascii="Times New Roman" w:hAnsi="Times New Roman" w:cs="Times New Roman"/>
        </w:rPr>
        <w:tab/>
      </w:r>
      <w:r w:rsidRPr="00A956DD">
        <w:rPr>
          <w:rFonts w:ascii="Times New Roman" w:hAnsi="Times New Roman" w:cs="Times New Roman"/>
        </w:rPr>
        <w:tab/>
      </w:r>
    </w:p>
    <w:p w:rsidR="00A5576A" w:rsidRPr="00A956DD" w:rsidRDefault="00A5576A" w:rsidP="00A5576A">
      <w:pPr>
        <w:spacing w:after="0"/>
        <w:ind w:firstLine="708"/>
        <w:jc w:val="right"/>
        <w:rPr>
          <w:rFonts w:ascii="Times New Roman" w:eastAsia="Times New Roman" w:hAnsi="Times New Roman" w:cs="Times New Roman"/>
        </w:rPr>
      </w:pPr>
      <w:r w:rsidRPr="00A956DD">
        <w:rPr>
          <w:rFonts w:ascii="Times New Roman" w:hAnsi="Times New Roman" w:cs="Times New Roman"/>
        </w:rPr>
        <w:t>AVIZAT,</w:t>
      </w:r>
    </w:p>
    <w:p w:rsidR="00A5576A" w:rsidRPr="00A956DD" w:rsidRDefault="00A5576A" w:rsidP="00A5576A">
      <w:pPr>
        <w:spacing w:after="0"/>
        <w:ind w:left="720"/>
        <w:jc w:val="right"/>
        <w:rPr>
          <w:rFonts w:ascii="Times New Roman" w:eastAsia="Times New Roman" w:hAnsi="Times New Roman" w:cs="Times New Roman"/>
        </w:rPr>
      </w:pPr>
      <w:r w:rsidRPr="00A956DD">
        <w:rPr>
          <w:rFonts w:ascii="Times New Roman" w:eastAsia="Times New Roman" w:hAnsi="Times New Roman" w:cs="Times New Roman"/>
        </w:rPr>
        <w:t>Comisia pentru curriculum,</w:t>
      </w:r>
    </w:p>
    <w:p w:rsidR="00A5576A" w:rsidRPr="00A956DD" w:rsidRDefault="00A5576A" w:rsidP="00A5576A">
      <w:pPr>
        <w:spacing w:after="0"/>
        <w:ind w:left="720"/>
        <w:jc w:val="right"/>
        <w:rPr>
          <w:rFonts w:ascii="Times New Roman" w:eastAsia="Times New Roman" w:hAnsi="Times New Roman" w:cs="Times New Roman"/>
        </w:rPr>
      </w:pPr>
      <w:r w:rsidRPr="00A956DD">
        <w:rPr>
          <w:rFonts w:ascii="Times New Roman" w:eastAsia="Times New Roman" w:hAnsi="Times New Roman" w:cs="Times New Roman"/>
        </w:rPr>
        <w:t>Responsabil,</w:t>
      </w:r>
    </w:p>
    <w:p w:rsidR="00A5576A" w:rsidRPr="00A956DD" w:rsidRDefault="00A5576A" w:rsidP="00A5576A">
      <w:pPr>
        <w:spacing w:before="240" w:after="0"/>
        <w:jc w:val="right"/>
        <w:rPr>
          <w:rFonts w:ascii="Times New Roman" w:eastAsia="Times New Roman" w:hAnsi="Times New Roman" w:cs="Times New Roman"/>
        </w:rPr>
      </w:pPr>
      <w:r w:rsidRPr="00A956DD">
        <w:rPr>
          <w:rFonts w:ascii="Times New Roman" w:eastAsia="Times New Roman" w:hAnsi="Times New Roman" w:cs="Times New Roman"/>
        </w:rPr>
        <w:t>Prof. ………………………...................…</w:t>
      </w:r>
    </w:p>
    <w:p w:rsidR="00A5576A" w:rsidRPr="00A956DD" w:rsidRDefault="00A5576A" w:rsidP="00A5576A">
      <w:pPr>
        <w:spacing w:after="0"/>
        <w:rPr>
          <w:rFonts w:ascii="Times New Roman" w:eastAsia="Times New Roman" w:hAnsi="Times New Roman" w:cs="Times New Roman"/>
        </w:rPr>
      </w:pPr>
      <w:r w:rsidRPr="00A956DD">
        <w:rPr>
          <w:rFonts w:ascii="Times New Roman" w:eastAsia="Times New Roman" w:hAnsi="Times New Roman" w:cs="Times New Roman"/>
        </w:rPr>
        <w:t>Avizul conducerii unității de învățământ,</w:t>
      </w:r>
    </w:p>
    <w:p w:rsidR="00A5576A" w:rsidRPr="00A956DD" w:rsidRDefault="00A5576A" w:rsidP="00A5576A">
      <w:pPr>
        <w:spacing w:after="0"/>
        <w:rPr>
          <w:rFonts w:ascii="Times New Roman" w:eastAsia="Times New Roman" w:hAnsi="Times New Roman" w:cs="Times New Roman"/>
        </w:rPr>
      </w:pPr>
      <w:r w:rsidRPr="00A956DD">
        <w:rPr>
          <w:rFonts w:ascii="Times New Roman" w:eastAsia="Times New Roman" w:hAnsi="Times New Roman" w:cs="Times New Roman"/>
        </w:rPr>
        <w:t>DA /  DA, cu recomandări /  NU</w:t>
      </w:r>
    </w:p>
    <w:p w:rsidR="00A5576A" w:rsidRPr="00A956DD" w:rsidRDefault="00A5576A" w:rsidP="00A5576A">
      <w:pPr>
        <w:spacing w:after="0"/>
        <w:rPr>
          <w:rFonts w:ascii="Times New Roman" w:eastAsia="Times New Roman" w:hAnsi="Times New Roman" w:cs="Times New Roman"/>
        </w:rPr>
      </w:pPr>
      <w:r w:rsidRPr="00A956DD">
        <w:rPr>
          <w:rFonts w:ascii="Times New Roman" w:eastAsia="Times New Roman" w:hAnsi="Times New Roman" w:cs="Times New Roman"/>
        </w:rPr>
        <w:t>Director,</w:t>
      </w:r>
    </w:p>
    <w:p w:rsidR="00A5576A" w:rsidRDefault="00A5576A" w:rsidP="00A5576A">
      <w:pPr>
        <w:spacing w:before="240" w:after="0"/>
        <w:rPr>
          <w:rFonts w:ascii="Times New Roman" w:eastAsia="Times New Roman" w:hAnsi="Times New Roman" w:cs="Times New Roman"/>
        </w:rPr>
      </w:pPr>
      <w:r w:rsidRPr="00A956DD">
        <w:rPr>
          <w:rFonts w:ascii="Times New Roman" w:eastAsia="Times New Roman" w:hAnsi="Times New Roman" w:cs="Times New Roman"/>
        </w:rPr>
        <w:t>Prof. .....................................................................</w:t>
      </w:r>
    </w:p>
    <w:p w:rsidR="00A956DD" w:rsidRDefault="00A956DD" w:rsidP="00A5576A">
      <w:pPr>
        <w:spacing w:before="240" w:after="0"/>
        <w:rPr>
          <w:rFonts w:ascii="Times New Roman" w:eastAsia="Times New Roman" w:hAnsi="Times New Roman" w:cs="Times New Roman"/>
        </w:rPr>
      </w:pPr>
    </w:p>
    <w:p w:rsidR="00A956DD" w:rsidRPr="00A956DD" w:rsidRDefault="00A956DD" w:rsidP="00A5576A">
      <w:pPr>
        <w:spacing w:before="240" w:after="0"/>
        <w:rPr>
          <w:rFonts w:ascii="Times New Roman" w:eastAsia="Times New Roman" w:hAnsi="Times New Roman" w:cs="Times New Roman"/>
        </w:rPr>
      </w:pPr>
    </w:p>
    <w:p w:rsidR="0003717F" w:rsidRPr="00E96267" w:rsidRDefault="0003717F" w:rsidP="0003717F">
      <w:pPr>
        <w:rPr>
          <w:rFonts w:ascii="Times New Roman" w:hAnsi="Times New Roman" w:cs="Times New Roman"/>
          <w:b/>
          <w:color w:val="000000"/>
        </w:rPr>
      </w:pPr>
      <w:r w:rsidRPr="00E96267">
        <w:rPr>
          <w:rFonts w:ascii="Times New Roman" w:hAnsi="Times New Roman" w:cs="Times New Roman"/>
          <w:b/>
          <w:color w:val="000000"/>
        </w:rPr>
        <w:t>ANEXA 3</w:t>
      </w:r>
    </w:p>
    <w:p w:rsidR="0003717F" w:rsidRPr="00A956DD" w:rsidRDefault="0003717F" w:rsidP="0003717F">
      <w:pPr>
        <w:rPr>
          <w:rFonts w:ascii="Times New Roman" w:hAnsi="Times New Roman" w:cs="Times New Roman"/>
          <w:color w:val="000000"/>
        </w:rPr>
      </w:pPr>
      <w:r w:rsidRPr="00A956DD">
        <w:rPr>
          <w:rFonts w:ascii="Times New Roman" w:hAnsi="Times New Roman" w:cs="Times New Roman"/>
          <w:color w:val="000000"/>
        </w:rPr>
        <w:t>NR............./.............</w:t>
      </w:r>
    </w:p>
    <w:p w:rsidR="00A5576A" w:rsidRPr="00A956DD" w:rsidRDefault="0003717F" w:rsidP="0003717F">
      <w:pPr>
        <w:spacing w:after="0"/>
        <w:jc w:val="center"/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A956DD"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ELABORAREA ȘI APROBAREA</w:t>
      </w:r>
      <w:r w:rsidRPr="00A956DD">
        <w:rPr>
          <w:rFonts w:ascii="Times New Roman" w:hAnsi="Times New Roman" w:cs="Times New Roman"/>
          <w:b/>
          <w:bCs/>
          <w:color w:val="000000"/>
        </w:rPr>
        <w:br/>
      </w:r>
      <w:r w:rsidRPr="00A956DD"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curriculumului la decizia școlii: etape, termene, persoane responsabile</w:t>
      </w:r>
    </w:p>
    <w:p w:rsidR="0003717F" w:rsidRPr="00A956DD" w:rsidRDefault="0003717F" w:rsidP="0003717F">
      <w:pPr>
        <w:rPr>
          <w:rStyle w:val="apar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tbl>
      <w:tblPr>
        <w:tblStyle w:val="GrilTabel"/>
        <w:tblW w:w="0" w:type="auto"/>
        <w:tblLook w:val="04A0"/>
      </w:tblPr>
      <w:tblGrid>
        <w:gridCol w:w="540"/>
        <w:gridCol w:w="5238"/>
        <w:gridCol w:w="1560"/>
        <w:gridCol w:w="2290"/>
      </w:tblGrid>
      <w:tr w:rsidR="0003717F" w:rsidRPr="00A956DD" w:rsidTr="00A956DD">
        <w:trPr>
          <w:tblHeader/>
        </w:trPr>
        <w:tc>
          <w:tcPr>
            <w:tcW w:w="540" w:type="dxa"/>
            <w:shd w:val="clear" w:color="auto" w:fill="D5DCE4" w:themeFill="text2" w:themeFillTint="33"/>
            <w:vAlign w:val="bottom"/>
          </w:tcPr>
          <w:p w:rsidR="0003717F" w:rsidRPr="00A956DD" w:rsidRDefault="0003717F" w:rsidP="000371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Nr. crt.</w:t>
            </w:r>
          </w:p>
        </w:tc>
        <w:tc>
          <w:tcPr>
            <w:tcW w:w="5238" w:type="dxa"/>
            <w:shd w:val="clear" w:color="auto" w:fill="D5DCE4" w:themeFill="text2" w:themeFillTint="33"/>
            <w:vAlign w:val="bottom"/>
          </w:tcPr>
          <w:p w:rsidR="0003717F" w:rsidRPr="00A956DD" w:rsidRDefault="0003717F" w:rsidP="0003717F">
            <w:pPr>
              <w:jc w:val="center"/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Etape desfășurate pe parcursul anului școlar</w:t>
            </w:r>
          </w:p>
          <w:p w:rsidR="0003717F" w:rsidRPr="00A956DD" w:rsidRDefault="0003717F" w:rsidP="000371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shd w:val="clear" w:color="auto" w:fill="D5DCE4" w:themeFill="text2" w:themeFillTint="33"/>
            <w:vAlign w:val="bottom"/>
          </w:tcPr>
          <w:p w:rsidR="0003717F" w:rsidRPr="00A956DD" w:rsidRDefault="0003717F" w:rsidP="0003717F">
            <w:pPr>
              <w:jc w:val="center"/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Termen</w:t>
            </w:r>
          </w:p>
          <w:p w:rsidR="0003717F" w:rsidRPr="00A956DD" w:rsidRDefault="0003717F" w:rsidP="000371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0" w:type="dxa"/>
            <w:shd w:val="clear" w:color="auto" w:fill="D5DCE4" w:themeFill="text2" w:themeFillTint="33"/>
            <w:vAlign w:val="bottom"/>
          </w:tcPr>
          <w:p w:rsidR="0003717F" w:rsidRPr="00A956DD" w:rsidRDefault="0003717F" w:rsidP="0003717F">
            <w:pPr>
              <w:jc w:val="center"/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A956DD">
              <w:rPr>
                <w:rStyle w:val="spar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Responsabili</w:t>
            </w:r>
          </w:p>
          <w:p w:rsidR="0003717F" w:rsidRPr="00A956DD" w:rsidRDefault="0003717F" w:rsidP="000371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Consultarea directă a elevilor și părinților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septembrie- octombrie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învățători/profesori pentru învățământul primar/profesori diriginți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2.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Consultarea reprezentanților comunității locale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octombrie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conducerea unității de învățământ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3.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Elaborarea analizei de nevoi care vizează interesele de învățare ale elevilor, oportunitățile educaționale și resursele unității de învățământ, specificul socioeconomic și cultural local, analiza SWOT a implementării opționalelor în anul școlar anterior pentru proiectarea ofertei de CDS pentru anul școlar următor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octombrie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comisia pentru curriculum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4.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Prezentarea documentului analizei de nevoi în consiliul profesoral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octombrie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comisia pentru curriculum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5.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Elaborarea propunerilor de opționale de către cadrele didactice 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octombrie-noiembrie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cadrele didactice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6.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Discutarea propunerilor de opționale în cadrul colectivelor de cadre didactice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octombrie-noiembrie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cadrele didactice implicate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7.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Centralizarea propunerilor de opționale de către comisia pentru curriculum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octombrie-noiembrie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comisia pentru curriculum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8.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Dezbaterea și avizarea ofertei de CDS de către consiliul profesoral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octombrie-noiembrie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comisia pentru curriculum consiliul profesoral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9.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Aprobarea ofertei de CDS de către consiliul de administrație al unității de învățământ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noiembrie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consiliul de administrație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10.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Prezentarea ofertei de CDS elevilor/părinților/reprezentanților legali ai elevilor, în vederea exprimării opțiunilor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noiembrie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comisia pentru curriculum învățători/ profesori pentru învățământul primar/ profesori diriginți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11.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Alegerea opționalelor și completarea fișelor pentru exprimarea opțiunilor de către elevi/părinți/reprezentanți legali. (Anexa 1)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noiembrie-decembrie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învățători/profesori pentru învățământul primar/profesori diriginți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12.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Centralizarea opțiunilor privind CDS, exprimate de elevi/părinți/ reprezentanți legali, la nivelul fiecărei clase și transmiterea listei opționalelor către comisia pentru curriculum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noiembrie-decembrie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învățători/profesori pentru învățământul primar/profesori diriginți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13.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Prezentarea listelor cu opțiuni pentru CDS în consiliul profesoral, pentru definitivare, avizare și transmitere către consiliul de administrație a listei de opționale, în baza criteriilor: </w:t>
            </w:r>
            <w:r w:rsidRPr="00A956DD">
              <w:rPr>
                <w:rFonts w:ascii="Times New Roman" w:hAnsi="Times New Roman" w:cs="Times New Roman"/>
              </w:rPr>
              <w:t>(a) numărul și ordinea opțiunilor exprimate pentru un anumit titlu; (b) respectarea prevederilor legale privitoare la numărul minim de elevi într-o formațiune de studiu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decembrie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comisia pentru curriculum consiliul profesoral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14.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Aprobarea listei finale a opționalelor care vor fi organizate în anul școlar următor, inclusiv ca anexă a hotărârii CA.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ianuarie-februarie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consiliul de administrație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15.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Informarea elevilor/părinților/reprezentanților legali ai elevilor cu privire la opționalele aprobate pentru anul școlar următor, la clasa respectivă.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ianuarie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învățători/profesori pentru învățământul primar/profesori diriginți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16.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Transmiterea către inspectoratul școlar a ofertei de CDS aprobate pentru anul școlar următor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31 ianuarie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conducerea unității de învățământ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17.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Elaborarea de către cadrele didactice a documentației pentru opționalele selectate în oferta de CDS a școlii: </w:t>
            </w:r>
          </w:p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- proiectele programelor școlare, în cazul opționalelor ca nouă disciplină/nou domeniu de studiu; 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- documentul anexă la programa școlară de TC, în cazul opționalelor de aprofundare</w:t>
            </w:r>
            <w:r w:rsidRPr="00A956DD">
              <w:rPr>
                <w:rFonts w:ascii="Times New Roman" w:hAnsi="Times New Roman" w:cs="Times New Roman"/>
                <w:lang w:val="fr-FR"/>
              </w:rPr>
              <w:t xml:space="preserve"> cuprinzând justificarea propunerii acestui tip de opțional, pe baza unei analize de nevoi realizate la nivelul clasei, și o listă de noi activități de învățare pentru dobândirea competențelor specifice prevăzute de programa de trunchi comun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.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ianuarie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cadrele didactice care au propus opționalul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18.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Transmiterea către inspectoratul școlar a proiectelor programelor pentru opționale ca nouă disciplină/ nou domeniu de studiu, </w:t>
            </w:r>
            <w:r w:rsidRPr="00A956DD">
              <w:rPr>
                <w:rFonts w:ascii="Times New Roman" w:hAnsi="Times New Roman" w:cs="Times New Roman"/>
              </w:rPr>
              <w:t>respectiv optional integrat,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în vederea obținerii avizului de specialitate.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1-3 aprilie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consiliul de administrație al unității de învățământ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19.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Avizarea de specialitate a proiectelor de programe de opționale și, după caz, elaborarea de recomandări.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până la 17 mai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inspectoratul școlar, prin inspectorii școlari desemnați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20.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Revizuirea programelor școlare care nu au primit avizul de specialitate de la inspectoratul școlar sau care au primit recomandări</w:t>
            </w:r>
          </w:p>
        </w:tc>
        <w:tc>
          <w:tcPr>
            <w:tcW w:w="1560" w:type="dxa"/>
          </w:tcPr>
          <w:p w:rsidR="00A956DD" w:rsidRPr="00A956DD" w:rsidRDefault="00E96267" w:rsidP="00E96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20</w:t>
            </w:r>
            <w:r w:rsidR="00A956DD"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– 2</w:t>
            </w:r>
            <w:r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4</w:t>
            </w:r>
            <w:r w:rsidR="00A956DD"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mai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- cadrul didactic propunător </w:t>
            </w:r>
          </w:p>
          <w:p w:rsidR="00A956DD" w:rsidRPr="00A956DD" w:rsidRDefault="00E96267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-</w:t>
            </w:r>
            <w:r w:rsidR="00A956DD"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responsabilul comisiei pentru curriculum 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- inspectorul școlar care a formulat recomandările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21.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Reluarea procedurii de avizare pentru programele revizuite, în urma recomandărilor sau a neacordării avizului de specialitate</w:t>
            </w:r>
          </w:p>
        </w:tc>
        <w:tc>
          <w:tcPr>
            <w:tcW w:w="1560" w:type="dxa"/>
          </w:tcPr>
          <w:p w:rsidR="00A956DD" w:rsidRPr="00A956DD" w:rsidRDefault="00A956DD" w:rsidP="00E96267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2</w:t>
            </w:r>
            <w:r w:rsidR="00E96267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7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– 2</w:t>
            </w:r>
            <w:r w:rsidR="00E96267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9</w:t>
            </w: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mai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- cadrul didactic propunător </w:t>
            </w:r>
          </w:p>
          <w:p w:rsidR="00A956DD" w:rsidRPr="00A956DD" w:rsidRDefault="00E96267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-</w:t>
            </w:r>
            <w:r w:rsidR="00A956DD"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 xml:space="preserve">responsabilul comisiei pentru curriculum 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- inspectorul școlar care a formulat recomandările</w:t>
            </w: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22.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Aprobarea programelor școlare pentru opționale ca nouă disciplină/nou domeniu de studiu, care au obținut avizul de specialitate din partea inspectoratului școlar, însoțite de fișa de avizare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până la 31 mai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consiliul de administrație al unității de învățământ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A956DD" w:rsidRPr="00A956DD" w:rsidTr="00A956DD">
        <w:tc>
          <w:tcPr>
            <w:tcW w:w="540" w:type="dxa"/>
          </w:tcPr>
          <w:p w:rsidR="00A956DD" w:rsidRPr="00A956DD" w:rsidRDefault="00A956DD" w:rsidP="002159A9">
            <w:pPr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23.</w:t>
            </w:r>
          </w:p>
        </w:tc>
        <w:tc>
          <w:tcPr>
            <w:tcW w:w="5238" w:type="dxa"/>
          </w:tcPr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Elaborarea planificării calendaristice și, după caz, a materialelor-suport în vederea implementării opționalelor aprobate a se desfășura în anul școlar următor.</w:t>
            </w:r>
          </w:p>
        </w:tc>
        <w:tc>
          <w:tcPr>
            <w:tcW w:w="1560" w:type="dxa"/>
          </w:tcPr>
          <w:p w:rsidR="00A956DD" w:rsidRPr="00A956DD" w:rsidRDefault="00A956DD" w:rsidP="00600E55">
            <w:pPr>
              <w:jc w:val="center"/>
              <w:rPr>
                <w:rFonts w:ascii="Times New Roman" w:hAnsi="Times New Roman" w:cs="Times New Roman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</w:rPr>
              <w:t>12 iunie</w:t>
            </w:r>
          </w:p>
        </w:tc>
        <w:tc>
          <w:tcPr>
            <w:tcW w:w="2290" w:type="dxa"/>
          </w:tcPr>
          <w:p w:rsidR="00A956DD" w:rsidRPr="00A956DD" w:rsidRDefault="00A956DD" w:rsidP="00600E55">
            <w:pPr>
              <w:jc w:val="both"/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</w:pPr>
            <w:r w:rsidRPr="00A956DD">
              <w:rPr>
                <w:rStyle w:val="spar"/>
                <w:rFonts w:ascii="Times New Roman" w:hAnsi="Times New Roman" w:cs="Times New Roman"/>
                <w:color w:val="000000"/>
                <w:bdr w:val="none" w:sz="0" w:space="0" w:color="auto" w:frame="1"/>
                <w:lang w:val="fr-FR"/>
              </w:rPr>
              <w:t>cadrele didactice care au propus opționalul aprobat</w:t>
            </w:r>
          </w:p>
          <w:p w:rsidR="00A956DD" w:rsidRPr="00A956DD" w:rsidRDefault="00A956DD" w:rsidP="00600E55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03717F" w:rsidRPr="00A956DD" w:rsidRDefault="0003717F" w:rsidP="0003717F">
      <w:pPr>
        <w:rPr>
          <w:rFonts w:ascii="Times New Roman" w:hAnsi="Times New Roman" w:cs="Times New Roman"/>
        </w:rPr>
      </w:pPr>
    </w:p>
    <w:tbl>
      <w:tblPr>
        <w:tblOverlap w:val="never"/>
        <w:tblW w:w="977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8117"/>
        <w:gridCol w:w="1061"/>
      </w:tblGrid>
      <w:tr w:rsidR="00A956DD" w:rsidRPr="00A956DD" w:rsidTr="00A956DD">
        <w:trPr>
          <w:trHeight w:hRule="exact" w:val="5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bottom"/>
          </w:tcPr>
          <w:p w:rsidR="00A956DD" w:rsidRPr="00A956DD" w:rsidRDefault="00A956DD" w:rsidP="00600E55">
            <w:pPr>
              <w:pStyle w:val="Other0"/>
              <w:ind w:left="140"/>
              <w:rPr>
                <w:sz w:val="22"/>
                <w:szCs w:val="22"/>
              </w:rPr>
            </w:pPr>
            <w:r w:rsidRPr="00A956DD">
              <w:rPr>
                <w:b/>
                <w:bCs/>
                <w:color w:val="000000"/>
                <w:sz w:val="22"/>
                <w:szCs w:val="22"/>
              </w:rPr>
              <w:t>Nr. crt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:rsidR="00A956DD" w:rsidRPr="00A956DD" w:rsidRDefault="00A956DD" w:rsidP="00600E55">
            <w:pPr>
              <w:pStyle w:val="Other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color w:val="000000"/>
                <w:sz w:val="22"/>
                <w:szCs w:val="22"/>
              </w:rPr>
              <w:t>Demersuri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A956DD" w:rsidRPr="00A956DD" w:rsidRDefault="00A956DD" w:rsidP="00600E55">
            <w:pPr>
              <w:pStyle w:val="Other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color w:val="000000"/>
                <w:sz w:val="22"/>
                <w:szCs w:val="22"/>
              </w:rPr>
              <w:t>Termen</w:t>
            </w:r>
          </w:p>
        </w:tc>
      </w:tr>
      <w:tr w:rsidR="00A956DD" w:rsidRPr="00A956DD" w:rsidTr="00E96267">
        <w:trPr>
          <w:trHeight w:hRule="exact" w:val="19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1.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jc w:val="both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Transmiterea către inspectoratul școlar a portofoliului aferent fiecărui CDȘ, ca nouă disciplină/nou domeniu de studiu, în vederea obținerii avizului de specialitate.</w:t>
            </w:r>
          </w:p>
          <w:p w:rsidR="00A956DD" w:rsidRPr="00A956DD" w:rsidRDefault="00A956DD" w:rsidP="00600E55">
            <w:pPr>
              <w:pStyle w:val="Other0"/>
              <w:tabs>
                <w:tab w:val="left" w:pos="4018"/>
              </w:tabs>
              <w:jc w:val="both"/>
              <w:rPr>
                <w:sz w:val="22"/>
                <w:szCs w:val="22"/>
              </w:rPr>
            </w:pPr>
            <w:r w:rsidRPr="00A956DD">
              <w:rPr>
                <w:i/>
                <w:sz w:val="22"/>
                <w:szCs w:val="22"/>
              </w:rPr>
              <w:t>NOTĂ:</w:t>
            </w:r>
            <w:r w:rsidRPr="00A956DD">
              <w:rPr>
                <w:sz w:val="22"/>
                <w:szCs w:val="22"/>
              </w:rPr>
              <w:tab/>
              <w:t>’</w:t>
            </w:r>
          </w:p>
          <w:p w:rsidR="00A956DD" w:rsidRPr="00A956DD" w:rsidRDefault="00A956DD" w:rsidP="00600E55">
            <w:pPr>
              <w:pStyle w:val="Other0"/>
              <w:jc w:val="both"/>
              <w:rPr>
                <w:i/>
                <w:sz w:val="22"/>
                <w:szCs w:val="22"/>
              </w:rPr>
            </w:pPr>
            <w:r w:rsidRPr="00A956DD">
              <w:rPr>
                <w:i/>
                <w:sz w:val="22"/>
                <w:szCs w:val="22"/>
              </w:rPr>
              <w:t>Portofoliul aferent fiecăru(e)i CDȘ/disciplină conține următoarele documente:</w:t>
            </w:r>
          </w:p>
          <w:p w:rsidR="00A956DD" w:rsidRPr="00A956DD" w:rsidRDefault="00A956DD" w:rsidP="00A956DD">
            <w:pPr>
              <w:pStyle w:val="Other0"/>
              <w:numPr>
                <w:ilvl w:val="0"/>
                <w:numId w:val="2"/>
              </w:numPr>
              <w:tabs>
                <w:tab w:val="left" w:pos="230"/>
              </w:tabs>
              <w:ind w:firstLine="0"/>
              <w:jc w:val="both"/>
              <w:rPr>
                <w:i/>
                <w:sz w:val="22"/>
                <w:szCs w:val="22"/>
              </w:rPr>
            </w:pPr>
            <w:r w:rsidRPr="00A956DD">
              <w:rPr>
                <w:i/>
                <w:sz w:val="22"/>
                <w:szCs w:val="22"/>
              </w:rPr>
              <w:t>fișa de avizare a proiectului de programă pentru CDȘ, cu toate câmpurile completate (ANEXA 2), avizată de conducerea unității de învățământ, în dublu exemplar;</w:t>
            </w:r>
          </w:p>
          <w:p w:rsidR="00A956DD" w:rsidRPr="00A956DD" w:rsidRDefault="00A956DD" w:rsidP="00A956DD">
            <w:pPr>
              <w:pStyle w:val="Other0"/>
              <w:numPr>
                <w:ilvl w:val="0"/>
                <w:numId w:val="2"/>
              </w:numPr>
              <w:tabs>
                <w:tab w:val="left" w:pos="206"/>
              </w:tabs>
              <w:ind w:firstLine="0"/>
              <w:jc w:val="both"/>
              <w:rPr>
                <w:sz w:val="22"/>
                <w:szCs w:val="22"/>
                <w:lang w:val="fr-FR"/>
              </w:rPr>
            </w:pPr>
            <w:r w:rsidRPr="00A956DD">
              <w:rPr>
                <w:i/>
                <w:sz w:val="22"/>
                <w:szCs w:val="22"/>
                <w:lang w:val="fr-FR"/>
              </w:rPr>
              <w:t>proiectul de programă pentru CDȘ, în dublu exemplar;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jc w:val="center"/>
              <w:rPr>
                <w:sz w:val="22"/>
                <w:szCs w:val="22"/>
              </w:rPr>
            </w:pPr>
            <w:r w:rsidRPr="00A956DD">
              <w:rPr>
                <w:rStyle w:val="spar"/>
                <w:sz w:val="22"/>
                <w:szCs w:val="22"/>
                <w:bdr w:val="none" w:sz="0" w:space="0" w:color="auto" w:frame="1"/>
              </w:rPr>
              <w:t>1-3 aprilie</w:t>
            </w:r>
            <w:r w:rsidRPr="00A956DD">
              <w:rPr>
                <w:sz w:val="22"/>
                <w:szCs w:val="22"/>
              </w:rPr>
              <w:t xml:space="preserve"> </w:t>
            </w:r>
          </w:p>
        </w:tc>
      </w:tr>
      <w:tr w:rsidR="00A956DD" w:rsidRPr="00A956DD" w:rsidTr="00A956DD">
        <w:trPr>
          <w:trHeight w:hRule="exact"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2.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6DD" w:rsidRPr="00A956DD" w:rsidRDefault="00A956DD" w:rsidP="00600E55">
            <w:pPr>
              <w:pStyle w:val="Other0"/>
              <w:jc w:val="both"/>
              <w:rPr>
                <w:sz w:val="22"/>
                <w:szCs w:val="22"/>
                <w:lang w:val="fr-FR"/>
              </w:rPr>
            </w:pPr>
            <w:r w:rsidRPr="00A956DD">
              <w:rPr>
                <w:sz w:val="22"/>
                <w:szCs w:val="22"/>
                <w:lang w:val="fr-FR"/>
              </w:rPr>
              <w:t>Avizarea de specialitate a proiectelor de programe de opționale și, după caz, elaborarea de recomandări ;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jc w:val="center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până la 17 mai</w:t>
            </w:r>
          </w:p>
        </w:tc>
      </w:tr>
      <w:tr w:rsidR="00A956DD" w:rsidRPr="00A956DD" w:rsidTr="00A956DD">
        <w:trPr>
          <w:trHeight w:hRule="exact" w:val="12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3.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jc w:val="both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Refacerea/revizuirea, de către autori, a programelor școlare care nu au primit avizul de specialitate de la inspectoratul școlar sau care au primit recomandări; reluarea pașilor procedurali, până la obținerea avizului științific din partea inspectorului școlar;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E96267" w:rsidP="00E96267">
            <w:pPr>
              <w:pStyle w:val="Other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956DD" w:rsidRPr="00A956DD">
              <w:rPr>
                <w:sz w:val="22"/>
                <w:szCs w:val="22"/>
              </w:rPr>
              <w:t xml:space="preserve"> - 2</w:t>
            </w:r>
            <w:r>
              <w:rPr>
                <w:sz w:val="22"/>
                <w:szCs w:val="22"/>
              </w:rPr>
              <w:t>4</w:t>
            </w:r>
            <w:r w:rsidR="00A956DD" w:rsidRPr="00A956DD">
              <w:rPr>
                <w:sz w:val="22"/>
                <w:szCs w:val="22"/>
              </w:rPr>
              <w:t xml:space="preserve"> mai</w:t>
            </w:r>
          </w:p>
        </w:tc>
      </w:tr>
      <w:tr w:rsidR="00A956DD" w:rsidRPr="00A956DD" w:rsidTr="00A956DD">
        <w:trPr>
          <w:trHeight w:hRule="exact" w:val="11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4,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jc w:val="both"/>
              <w:rPr>
                <w:sz w:val="22"/>
                <w:szCs w:val="22"/>
                <w:lang w:val="fr-FR"/>
              </w:rPr>
            </w:pPr>
            <w:r w:rsidRPr="00A956DD">
              <w:rPr>
                <w:sz w:val="22"/>
                <w:szCs w:val="22"/>
                <w:lang w:val="fr-FR"/>
              </w:rPr>
              <w:t>Transmiterea de către inspectorul pentru disciplina respectivă a fișelor de avizare și a proiectelor de programe de opționale care au obținut avizul de specialitate, în vederea aprobării de către consiliul de administrație al unității de învățământ.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6DD" w:rsidRPr="00A956DD" w:rsidRDefault="00A956DD" w:rsidP="00600E55">
            <w:pPr>
              <w:pStyle w:val="Other0"/>
              <w:jc w:val="center"/>
              <w:rPr>
                <w:sz w:val="22"/>
                <w:szCs w:val="22"/>
              </w:rPr>
            </w:pPr>
            <w:r w:rsidRPr="00A956DD">
              <w:rPr>
                <w:sz w:val="22"/>
                <w:szCs w:val="22"/>
              </w:rPr>
              <w:t>până la 31 mai</w:t>
            </w:r>
          </w:p>
        </w:tc>
      </w:tr>
    </w:tbl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p w:rsidR="00592B77" w:rsidRDefault="00592B77" w:rsidP="0003717F">
      <w:pPr>
        <w:rPr>
          <w:rFonts w:ascii="Times New Roman" w:hAnsi="Times New Roman" w:cs="Times New Roman"/>
        </w:rPr>
      </w:pPr>
    </w:p>
    <w:p w:rsidR="00E96267" w:rsidRDefault="00E96267" w:rsidP="0003717F">
      <w:pPr>
        <w:rPr>
          <w:rFonts w:ascii="Times New Roman" w:hAnsi="Times New Roman" w:cs="Times New Roman"/>
        </w:rPr>
      </w:pPr>
    </w:p>
    <w:p w:rsidR="00E96267" w:rsidRDefault="00E96267" w:rsidP="0003717F">
      <w:pPr>
        <w:rPr>
          <w:rFonts w:ascii="Times New Roman" w:hAnsi="Times New Roman" w:cs="Times New Roman"/>
        </w:rPr>
      </w:pPr>
    </w:p>
    <w:p w:rsidR="00E96267" w:rsidRPr="00A956DD" w:rsidRDefault="00E96267" w:rsidP="0003717F">
      <w:pPr>
        <w:rPr>
          <w:rFonts w:ascii="Times New Roman" w:hAnsi="Times New Roman" w:cs="Times New Roman"/>
        </w:rPr>
      </w:pPr>
    </w:p>
    <w:p w:rsidR="00592B77" w:rsidRPr="00A956DD" w:rsidRDefault="00592B77" w:rsidP="00592B77">
      <w:pPr>
        <w:pStyle w:val="Bodytext0"/>
        <w:spacing w:after="260"/>
        <w:ind w:firstLine="520"/>
        <w:rPr>
          <w:sz w:val="22"/>
          <w:szCs w:val="22"/>
        </w:rPr>
      </w:pPr>
      <w:r w:rsidRPr="00A956DD">
        <w:rPr>
          <w:b/>
          <w:bCs/>
          <w:sz w:val="22"/>
          <w:szCs w:val="22"/>
        </w:rPr>
        <w:t>ANEXA 4</w:t>
      </w:r>
    </w:p>
    <w:p w:rsidR="00592B77" w:rsidRPr="00A956DD" w:rsidRDefault="00592B77" w:rsidP="00592B77">
      <w:pPr>
        <w:pStyle w:val="Bodytext0"/>
        <w:tabs>
          <w:tab w:val="left" w:leader="dot" w:pos="5129"/>
        </w:tabs>
        <w:spacing w:after="80"/>
        <w:ind w:firstLine="0"/>
        <w:rPr>
          <w:sz w:val="22"/>
          <w:szCs w:val="22"/>
        </w:rPr>
      </w:pPr>
      <w:r w:rsidRPr="00A956DD">
        <w:rPr>
          <w:sz w:val="22"/>
          <w:szCs w:val="22"/>
        </w:rPr>
        <w:t>Unitatea de învățăm</w:t>
      </w:r>
      <w:r w:rsidR="00E96267">
        <w:rPr>
          <w:sz w:val="22"/>
          <w:szCs w:val="22"/>
        </w:rPr>
        <w:t>â</w:t>
      </w:r>
      <w:r w:rsidRPr="00A956DD">
        <w:rPr>
          <w:sz w:val="22"/>
          <w:szCs w:val="22"/>
        </w:rPr>
        <w:t>nt;</w:t>
      </w:r>
      <w:r w:rsidRPr="00A956DD">
        <w:rPr>
          <w:sz w:val="22"/>
          <w:szCs w:val="22"/>
        </w:rPr>
        <w:tab/>
      </w:r>
    </w:p>
    <w:p w:rsidR="00592B77" w:rsidRPr="00A956DD" w:rsidRDefault="00592B77" w:rsidP="00592B77">
      <w:pPr>
        <w:pStyle w:val="Bodytext0"/>
        <w:tabs>
          <w:tab w:val="left" w:leader="dot" w:pos="3677"/>
          <w:tab w:val="left" w:leader="dot" w:pos="4781"/>
          <w:tab w:val="left" w:leader="dot" w:pos="4986"/>
        </w:tabs>
        <w:spacing w:after="40"/>
        <w:ind w:firstLine="0"/>
        <w:rPr>
          <w:sz w:val="22"/>
          <w:szCs w:val="22"/>
        </w:rPr>
      </w:pPr>
      <w:r w:rsidRPr="00A956DD">
        <w:rPr>
          <w:sz w:val="22"/>
          <w:szCs w:val="22"/>
        </w:rPr>
        <w:t>Avizat în CP din data de</w:t>
      </w:r>
      <w:r w:rsidRPr="00A956DD">
        <w:rPr>
          <w:sz w:val="22"/>
          <w:szCs w:val="22"/>
        </w:rPr>
        <w:tab/>
      </w:r>
      <w:r w:rsidRPr="00A956DD">
        <w:rPr>
          <w:sz w:val="22"/>
          <w:szCs w:val="22"/>
        </w:rPr>
        <w:tab/>
      </w:r>
      <w:r w:rsidRPr="00A956DD">
        <w:rPr>
          <w:sz w:val="22"/>
          <w:szCs w:val="22"/>
        </w:rPr>
        <w:tab/>
      </w:r>
    </w:p>
    <w:p w:rsidR="00592B77" w:rsidRPr="00A956DD" w:rsidRDefault="00592B77" w:rsidP="00592B77">
      <w:pPr>
        <w:pStyle w:val="Bodytext0"/>
        <w:tabs>
          <w:tab w:val="left" w:leader="dot" w:pos="5129"/>
        </w:tabs>
        <w:spacing w:after="80"/>
        <w:ind w:firstLine="0"/>
        <w:rPr>
          <w:sz w:val="22"/>
          <w:szCs w:val="22"/>
        </w:rPr>
      </w:pPr>
      <w:r w:rsidRPr="00A956DD">
        <w:rPr>
          <w:sz w:val="22"/>
          <w:szCs w:val="22"/>
        </w:rPr>
        <w:t>Aprobat în CA din data de</w:t>
      </w:r>
      <w:r w:rsidRPr="00A956DD">
        <w:rPr>
          <w:sz w:val="22"/>
          <w:szCs w:val="22"/>
        </w:rPr>
        <w:tab/>
      </w:r>
    </w:p>
    <w:p w:rsidR="00592B77" w:rsidRPr="00A956DD" w:rsidRDefault="00592B77" w:rsidP="00592B77">
      <w:pPr>
        <w:pStyle w:val="Bodytext40"/>
        <w:rPr>
          <w:rFonts w:ascii="Times New Roman" w:hAnsi="Times New Roman" w:cs="Times New Roman"/>
          <w:sz w:val="22"/>
          <w:szCs w:val="22"/>
        </w:rPr>
      </w:pPr>
      <w:r w:rsidRPr="00A956DD">
        <w:rPr>
          <w:rFonts w:ascii="Times New Roman" w:hAnsi="Times New Roman" w:cs="Times New Roman"/>
          <w:sz w:val="22"/>
          <w:szCs w:val="22"/>
        </w:rPr>
        <w:t>i</w:t>
      </w:r>
    </w:p>
    <w:p w:rsidR="00592B77" w:rsidRPr="00A956DD" w:rsidRDefault="00592B77" w:rsidP="00592B77">
      <w:pPr>
        <w:pStyle w:val="Bodytext0"/>
        <w:spacing w:after="40"/>
        <w:ind w:firstLine="0"/>
        <w:jc w:val="center"/>
        <w:rPr>
          <w:sz w:val="22"/>
          <w:szCs w:val="22"/>
        </w:rPr>
      </w:pPr>
      <w:r w:rsidRPr="00A956DD">
        <w:rPr>
          <w:b/>
          <w:bCs/>
          <w:sz w:val="22"/>
          <w:szCs w:val="22"/>
        </w:rPr>
        <w:t>Centralizatorul disciplinelor opționale selectate și aprobate la nivelul unității de învățământ</w:t>
      </w:r>
    </w:p>
    <w:p w:rsidR="00592B77" w:rsidRPr="00A956DD" w:rsidRDefault="00592B77" w:rsidP="00592B77">
      <w:pPr>
        <w:pStyle w:val="Bodytext0"/>
        <w:spacing w:after="880"/>
        <w:ind w:firstLine="0"/>
        <w:jc w:val="center"/>
        <w:rPr>
          <w:sz w:val="22"/>
          <w:szCs w:val="22"/>
        </w:rPr>
      </w:pPr>
      <w:r w:rsidRPr="00A956DD">
        <w:rPr>
          <w:b/>
          <w:bCs/>
          <w:sz w:val="22"/>
          <w:szCs w:val="22"/>
        </w:rPr>
        <w:t>pentru anul școlar 202</w:t>
      </w:r>
      <w:r w:rsidR="00E96267">
        <w:rPr>
          <w:b/>
          <w:bCs/>
          <w:sz w:val="22"/>
          <w:szCs w:val="22"/>
        </w:rPr>
        <w:t>4</w:t>
      </w:r>
      <w:r w:rsidRPr="00A956DD">
        <w:rPr>
          <w:b/>
          <w:bCs/>
          <w:sz w:val="22"/>
          <w:szCs w:val="22"/>
        </w:rPr>
        <w:t>-202</w:t>
      </w:r>
      <w:r w:rsidR="00E96267">
        <w:rPr>
          <w:b/>
          <w:bCs/>
          <w:sz w:val="22"/>
          <w:szCs w:val="22"/>
        </w:rPr>
        <w:t>5</w:t>
      </w:r>
    </w:p>
    <w:tbl>
      <w:tblPr>
        <w:tblOverlap w:val="never"/>
        <w:tblW w:w="10164" w:type="dxa"/>
        <w:jc w:val="center"/>
        <w:tblInd w:w="13605" w:type="dxa"/>
        <w:tblCellMar>
          <w:left w:w="10" w:type="dxa"/>
          <w:right w:w="10" w:type="dxa"/>
        </w:tblCellMar>
        <w:tblLook w:val="04A0"/>
      </w:tblPr>
      <w:tblGrid>
        <w:gridCol w:w="344"/>
        <w:gridCol w:w="912"/>
        <w:gridCol w:w="985"/>
        <w:gridCol w:w="1157"/>
        <w:gridCol w:w="717"/>
        <w:gridCol w:w="520"/>
        <w:gridCol w:w="840"/>
        <w:gridCol w:w="985"/>
        <w:gridCol w:w="1059"/>
        <w:gridCol w:w="1108"/>
        <w:gridCol w:w="1537"/>
      </w:tblGrid>
      <w:tr w:rsidR="00592B77" w:rsidRPr="00A956DD" w:rsidTr="00592B77">
        <w:trPr>
          <w:trHeight w:hRule="exact" w:val="10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Nivelul de</w:t>
            </w:r>
          </w:p>
          <w:p w:rsidR="00592B77" w:rsidRPr="00A956DD" w:rsidRDefault="00592B77" w:rsidP="00592B77">
            <w:pPr>
              <w:pStyle w:val="Other0"/>
              <w:ind w:right="-494"/>
              <w:rPr>
                <w:b/>
                <w:bCs/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învăță-</w:t>
            </w:r>
          </w:p>
          <w:p w:rsidR="00592B77" w:rsidRPr="00A956DD" w:rsidRDefault="00592B77" w:rsidP="00592B77">
            <w:pPr>
              <w:pStyle w:val="Other0"/>
              <w:ind w:right="-494"/>
              <w:rPr>
                <w:b/>
                <w:bCs/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mânt</w:t>
            </w:r>
            <w:r w:rsidRPr="00A956DD">
              <w:rPr>
                <w:b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Denumire opțional</w:t>
            </w:r>
            <w:r w:rsidRPr="00A956DD">
              <w:rPr>
                <w:b/>
                <w:bCs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Aria curriculară/ ariile curriculare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Durata (în ani școlari)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Nr. ore/ săpt.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Clasa/</w:t>
            </w:r>
          </w:p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Grupa</w:t>
            </w:r>
            <w:r w:rsidRPr="00A956DD">
              <w:rPr>
                <w:b/>
                <w:bCs/>
                <w:sz w:val="22"/>
                <w:szCs w:val="22"/>
                <w:vertAlign w:val="superscript"/>
              </w:rPr>
              <w:t>&lt;3)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Tipul de opțional</w:t>
            </w:r>
            <w:r w:rsidRPr="00A956DD">
              <w:rPr>
                <w:b/>
                <w:bCs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Programă avizată ME/ISJ Dolj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 xml:space="preserve">Numele și </w:t>
            </w:r>
            <w:r w:rsidR="00A956DD" w:rsidRPr="00A956DD">
              <w:rPr>
                <w:b/>
                <w:bCs/>
                <w:sz w:val="22"/>
                <w:szCs w:val="22"/>
              </w:rPr>
              <w:t xml:space="preserve">prenumele cadrului didactic </w:t>
            </w:r>
            <w:r w:rsidRPr="00A956DD">
              <w:rPr>
                <w:b/>
                <w:bCs/>
                <w:sz w:val="22"/>
                <w:szCs w:val="22"/>
              </w:rPr>
              <w:t xml:space="preserve"> propunător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B77" w:rsidRPr="00A956DD" w:rsidRDefault="00592B77" w:rsidP="000A35B7">
            <w:pPr>
              <w:pStyle w:val="Other0"/>
              <w:ind w:firstLine="0"/>
              <w:jc w:val="center"/>
              <w:rPr>
                <w:sz w:val="22"/>
                <w:szCs w:val="22"/>
              </w:rPr>
            </w:pPr>
            <w:r w:rsidRPr="00A956DD">
              <w:rPr>
                <w:b/>
                <w:bCs/>
                <w:sz w:val="22"/>
                <w:szCs w:val="22"/>
              </w:rPr>
              <w:t>Specializarea cadrului didactic propunător</w:t>
            </w:r>
          </w:p>
        </w:tc>
      </w:tr>
      <w:tr w:rsidR="00592B77" w:rsidRPr="00A956DD" w:rsidTr="00592B77">
        <w:trPr>
          <w:trHeight w:hRule="exact" w:val="2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</w:tr>
      <w:tr w:rsidR="00592B77" w:rsidRPr="00A956DD" w:rsidTr="00592B77">
        <w:trPr>
          <w:trHeight w:hRule="exact" w:val="2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</w:tr>
      <w:tr w:rsidR="00592B77" w:rsidRPr="00A956DD" w:rsidTr="00592B77"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B77" w:rsidRPr="00A956DD" w:rsidRDefault="00592B77" w:rsidP="000A35B7">
            <w:pPr>
              <w:rPr>
                <w:rFonts w:ascii="Times New Roman" w:hAnsi="Times New Roman" w:cs="Times New Roman"/>
              </w:rPr>
            </w:pPr>
          </w:p>
        </w:tc>
      </w:tr>
    </w:tbl>
    <w:p w:rsidR="00592B77" w:rsidRPr="00A956DD" w:rsidRDefault="00592B77" w:rsidP="00592B77">
      <w:pPr>
        <w:spacing w:after="259" w:line="1" w:lineRule="exact"/>
        <w:rPr>
          <w:rFonts w:ascii="Times New Roman" w:hAnsi="Times New Roman" w:cs="Times New Roman"/>
        </w:rPr>
      </w:pPr>
    </w:p>
    <w:p w:rsidR="00592B77" w:rsidRPr="00A956DD" w:rsidRDefault="00592B77" w:rsidP="00592B77">
      <w:pPr>
        <w:pStyle w:val="Bodytext0"/>
        <w:spacing w:after="40"/>
        <w:ind w:firstLine="0"/>
        <w:rPr>
          <w:sz w:val="22"/>
          <w:szCs w:val="22"/>
        </w:rPr>
      </w:pPr>
      <w:r w:rsidRPr="00A956DD">
        <w:rPr>
          <w:b/>
          <w:bCs/>
          <w:sz w:val="22"/>
          <w:szCs w:val="22"/>
        </w:rPr>
        <w:t>Notă:</w:t>
      </w:r>
    </w:p>
    <w:p w:rsidR="00592B77" w:rsidRPr="00A956DD" w:rsidRDefault="00592B77" w:rsidP="00592B77">
      <w:pPr>
        <w:pStyle w:val="Bodytext0"/>
        <w:numPr>
          <w:ilvl w:val="0"/>
          <w:numId w:val="1"/>
        </w:numPr>
        <w:tabs>
          <w:tab w:val="left" w:pos="454"/>
        </w:tabs>
        <w:spacing w:after="40"/>
        <w:ind w:firstLine="0"/>
        <w:rPr>
          <w:sz w:val="22"/>
          <w:szCs w:val="22"/>
        </w:rPr>
      </w:pPr>
      <w:bookmarkStart w:id="0" w:name="bookmark151"/>
      <w:bookmarkEnd w:id="0"/>
      <w:r w:rsidRPr="00A956DD">
        <w:rPr>
          <w:sz w:val="22"/>
          <w:szCs w:val="22"/>
        </w:rPr>
        <w:t>Se va trece: preșcolar/primar/gimnazial/liceal.</w:t>
      </w:r>
    </w:p>
    <w:p w:rsidR="00592B77" w:rsidRPr="00A956DD" w:rsidRDefault="00592B77" w:rsidP="00592B77">
      <w:pPr>
        <w:pStyle w:val="Bodytext0"/>
        <w:numPr>
          <w:ilvl w:val="0"/>
          <w:numId w:val="1"/>
        </w:numPr>
        <w:tabs>
          <w:tab w:val="left" w:pos="454"/>
        </w:tabs>
        <w:spacing w:after="40"/>
        <w:ind w:firstLine="0"/>
        <w:rPr>
          <w:sz w:val="22"/>
          <w:szCs w:val="22"/>
        </w:rPr>
      </w:pPr>
      <w:bookmarkStart w:id="1" w:name="bookmark152"/>
      <w:bookmarkEnd w:id="1"/>
      <w:r w:rsidRPr="00A956DD">
        <w:rPr>
          <w:sz w:val="22"/>
          <w:szCs w:val="22"/>
        </w:rPr>
        <w:t>La opționalul de tip aprofundare se trece denumirea din planul cadru.</w:t>
      </w:r>
    </w:p>
    <w:p w:rsidR="00592B77" w:rsidRPr="00A956DD" w:rsidRDefault="00592B77" w:rsidP="00592B77">
      <w:pPr>
        <w:pStyle w:val="Bodytext0"/>
        <w:numPr>
          <w:ilvl w:val="0"/>
          <w:numId w:val="1"/>
        </w:numPr>
        <w:tabs>
          <w:tab w:val="left" w:pos="454"/>
        </w:tabs>
        <w:spacing w:after="40"/>
        <w:ind w:firstLine="0"/>
        <w:rPr>
          <w:sz w:val="22"/>
          <w:szCs w:val="22"/>
        </w:rPr>
      </w:pPr>
      <w:bookmarkStart w:id="2" w:name="bookmark153"/>
      <w:bookmarkEnd w:id="2"/>
      <w:r w:rsidRPr="00A956DD">
        <w:rPr>
          <w:sz w:val="22"/>
          <w:szCs w:val="22"/>
        </w:rPr>
        <w:t>Se va trece clasa I, II, V... VI, etc; în cazul claselor paralele se va trece VA, VB, etc.</w:t>
      </w:r>
    </w:p>
    <w:p w:rsidR="00592B77" w:rsidRPr="00A956DD" w:rsidRDefault="00592B77" w:rsidP="00592B77">
      <w:pPr>
        <w:pStyle w:val="Bodytext0"/>
        <w:numPr>
          <w:ilvl w:val="0"/>
          <w:numId w:val="1"/>
        </w:numPr>
        <w:tabs>
          <w:tab w:val="left" w:pos="454"/>
        </w:tabs>
        <w:spacing w:after="40"/>
        <w:ind w:firstLine="0"/>
        <w:rPr>
          <w:sz w:val="22"/>
          <w:szCs w:val="22"/>
        </w:rPr>
      </w:pPr>
      <w:bookmarkStart w:id="3" w:name="bookmark154"/>
      <w:bookmarkEnd w:id="3"/>
      <w:r w:rsidRPr="00A956DD">
        <w:rPr>
          <w:sz w:val="22"/>
          <w:szCs w:val="22"/>
        </w:rPr>
        <w:t>Se va trece : aprofundare/disciplină nouă/integrat.</w:t>
      </w:r>
    </w:p>
    <w:p w:rsidR="00592B77" w:rsidRPr="00A956DD" w:rsidRDefault="00592B77" w:rsidP="00592B77">
      <w:pPr>
        <w:pStyle w:val="Bodytext0"/>
        <w:numPr>
          <w:ilvl w:val="0"/>
          <w:numId w:val="1"/>
        </w:numPr>
        <w:tabs>
          <w:tab w:val="left" w:pos="454"/>
        </w:tabs>
        <w:spacing w:after="40"/>
        <w:ind w:firstLine="0"/>
        <w:rPr>
          <w:sz w:val="22"/>
          <w:szCs w:val="22"/>
        </w:rPr>
      </w:pPr>
      <w:bookmarkStart w:id="4" w:name="bookmark155"/>
      <w:bookmarkEnd w:id="4"/>
      <w:r w:rsidRPr="00A956DD">
        <w:rPr>
          <w:sz w:val="22"/>
          <w:szCs w:val="22"/>
        </w:rPr>
        <w:t>în cazul opționalelor propuse din oferta națională se va trece „aprobat prin Ordinul nr...</w:t>
      </w:r>
    </w:p>
    <w:p w:rsidR="00592B77" w:rsidRPr="00A956DD" w:rsidRDefault="00592B77" w:rsidP="0003717F">
      <w:pPr>
        <w:rPr>
          <w:rFonts w:ascii="Times New Roman" w:hAnsi="Times New Roman" w:cs="Times New Roman"/>
        </w:rPr>
      </w:pPr>
    </w:p>
    <w:sectPr w:rsidR="00592B77" w:rsidRPr="00A956DD" w:rsidSect="009F1E2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201" w:rsidRDefault="00CC1201" w:rsidP="005E3D30">
      <w:pPr>
        <w:spacing w:after="0" w:line="240" w:lineRule="auto"/>
      </w:pPr>
      <w:r>
        <w:separator/>
      </w:r>
    </w:p>
  </w:endnote>
  <w:endnote w:type="continuationSeparator" w:id="0">
    <w:p w:rsidR="00CC1201" w:rsidRDefault="00CC1201" w:rsidP="005E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164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17F" w:rsidRDefault="00DE6D0A">
        <w:pPr>
          <w:pStyle w:val="Subsol"/>
          <w:jc w:val="right"/>
        </w:pPr>
        <w:r>
          <w:fldChar w:fldCharType="begin"/>
        </w:r>
        <w:r w:rsidR="0003717F">
          <w:instrText xml:space="preserve"> PAGE   \* MERGEFORMAT </w:instrText>
        </w:r>
        <w:r>
          <w:fldChar w:fldCharType="separate"/>
        </w:r>
        <w:r w:rsidR="00CC1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17F" w:rsidRDefault="0003717F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201" w:rsidRDefault="00CC1201" w:rsidP="005E3D30">
      <w:pPr>
        <w:spacing w:after="0" w:line="240" w:lineRule="auto"/>
      </w:pPr>
      <w:r>
        <w:separator/>
      </w:r>
    </w:p>
  </w:footnote>
  <w:footnote w:type="continuationSeparator" w:id="0">
    <w:p w:rsidR="00CC1201" w:rsidRDefault="00CC1201" w:rsidP="005E3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2AB"/>
    <w:multiLevelType w:val="multilevel"/>
    <w:tmpl w:val="45507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58724E"/>
    <w:multiLevelType w:val="multilevel"/>
    <w:tmpl w:val="D2FC8A0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1E29"/>
    <w:rsid w:val="0003717F"/>
    <w:rsid w:val="00061A91"/>
    <w:rsid w:val="00063D46"/>
    <w:rsid w:val="00141BF5"/>
    <w:rsid w:val="0018721B"/>
    <w:rsid w:val="001A0482"/>
    <w:rsid w:val="002159A9"/>
    <w:rsid w:val="0039255A"/>
    <w:rsid w:val="003B26CF"/>
    <w:rsid w:val="003D54AA"/>
    <w:rsid w:val="00592B77"/>
    <w:rsid w:val="005E3D30"/>
    <w:rsid w:val="007D4FF7"/>
    <w:rsid w:val="008C67E2"/>
    <w:rsid w:val="009B1AF7"/>
    <w:rsid w:val="009F0569"/>
    <w:rsid w:val="009F1E29"/>
    <w:rsid w:val="00A5576A"/>
    <w:rsid w:val="00A72CC6"/>
    <w:rsid w:val="00A956DD"/>
    <w:rsid w:val="00AE31EC"/>
    <w:rsid w:val="00BB690C"/>
    <w:rsid w:val="00BE5EB1"/>
    <w:rsid w:val="00CC1201"/>
    <w:rsid w:val="00D24C3F"/>
    <w:rsid w:val="00DE6D0A"/>
    <w:rsid w:val="00E96267"/>
    <w:rsid w:val="00EC0B84"/>
    <w:rsid w:val="00F7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90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ar">
    <w:name w:val="a_par"/>
    <w:basedOn w:val="Fontdeparagrafimplicit"/>
    <w:rsid w:val="009F1E29"/>
  </w:style>
  <w:style w:type="character" w:customStyle="1" w:styleId="spar">
    <w:name w:val="s_par"/>
    <w:basedOn w:val="Fontdeparagrafimplicit"/>
    <w:rsid w:val="009F1E29"/>
  </w:style>
  <w:style w:type="table" w:styleId="GrilTabel">
    <w:name w:val="Table Grid"/>
    <w:basedOn w:val="TabelNormal"/>
    <w:uiPriority w:val="39"/>
    <w:rsid w:val="009F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5E3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3D30"/>
  </w:style>
  <w:style w:type="paragraph" w:styleId="Subsol">
    <w:name w:val="footer"/>
    <w:basedOn w:val="Normal"/>
    <w:link w:val="SubsolCaracter"/>
    <w:uiPriority w:val="99"/>
    <w:unhideWhenUsed/>
    <w:rsid w:val="005E3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3D30"/>
  </w:style>
  <w:style w:type="character" w:customStyle="1" w:styleId="Bodytext">
    <w:name w:val="Body text_"/>
    <w:basedOn w:val="Fontdeparagrafimplicit"/>
    <w:link w:val="Bodytext0"/>
    <w:rsid w:val="00592B77"/>
    <w:rPr>
      <w:rFonts w:ascii="Times New Roman" w:eastAsia="Times New Roman" w:hAnsi="Times New Roman" w:cs="Times New Roman"/>
      <w:sz w:val="20"/>
      <w:szCs w:val="20"/>
    </w:rPr>
  </w:style>
  <w:style w:type="character" w:customStyle="1" w:styleId="Other">
    <w:name w:val="Other_"/>
    <w:basedOn w:val="Fontdeparagrafimplicit"/>
    <w:link w:val="Other0"/>
    <w:rsid w:val="00592B7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basedOn w:val="Fontdeparagrafimplicit"/>
    <w:link w:val="Bodytext40"/>
    <w:rsid w:val="00592B77"/>
    <w:rPr>
      <w:rFonts w:ascii="Arial" w:eastAsia="Arial" w:hAnsi="Arial" w:cs="Arial"/>
      <w:sz w:val="15"/>
      <w:szCs w:val="15"/>
    </w:rPr>
  </w:style>
  <w:style w:type="paragraph" w:customStyle="1" w:styleId="Bodytext0">
    <w:name w:val="Body text"/>
    <w:basedOn w:val="Normal"/>
    <w:link w:val="Bodytext"/>
    <w:qFormat/>
    <w:rsid w:val="00592B77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592B77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592B77"/>
    <w:pPr>
      <w:widowControl w:val="0"/>
      <w:spacing w:after="340" w:line="240" w:lineRule="auto"/>
      <w:ind w:left="1046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CRED</cp:lastModifiedBy>
  <cp:revision>2</cp:revision>
  <dcterms:created xsi:type="dcterms:W3CDTF">2024-01-11T15:45:00Z</dcterms:created>
  <dcterms:modified xsi:type="dcterms:W3CDTF">2024-01-11T15:45:00Z</dcterms:modified>
</cp:coreProperties>
</file>