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E" w:rsidRPr="003B5333" w:rsidRDefault="004B30FD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>Unitatea</w:t>
      </w:r>
      <w:r w:rsidRPr="003B5333">
        <w:rPr>
          <w:rFonts w:ascii="Times New Roman" w:hAnsi="Times New Roman" w:cs="Times New Roman"/>
          <w:lang w:val="ro-RO"/>
        </w:rPr>
        <w:t>..................................................</w:t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</w:p>
    <w:p w:rsidR="004B30FD" w:rsidRPr="003B5333" w:rsidRDefault="004B30FD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>Localitatea</w:t>
      </w:r>
      <w:r w:rsidRPr="003B5333">
        <w:rPr>
          <w:rFonts w:ascii="Times New Roman" w:hAnsi="Times New Roman" w:cs="Times New Roman"/>
          <w:lang w:val="ro-RO"/>
        </w:rPr>
        <w:t>..............................................</w:t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</w:p>
    <w:p w:rsidR="004B30FD" w:rsidRPr="003B5333" w:rsidRDefault="004B30FD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71526" w:rsidRPr="003B5333" w:rsidRDefault="00771526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B30FD" w:rsidRPr="003B5333" w:rsidRDefault="00AF7709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 xml:space="preserve">INDICATOR DE NORMARE </w:t>
      </w:r>
    </w:p>
    <w:p w:rsidR="004B30FD" w:rsidRPr="003B5333" w:rsidRDefault="004B30FD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>cuprinz</w:t>
      </w:r>
      <w:r w:rsidR="003B5333">
        <w:rPr>
          <w:rFonts w:ascii="Times New Roman" w:hAnsi="Times New Roman" w:cs="Times New Roman"/>
          <w:b/>
          <w:lang w:val="ro-RO"/>
        </w:rPr>
        <w:t>â</w:t>
      </w:r>
      <w:bookmarkStart w:id="0" w:name="_GoBack"/>
      <w:bookmarkEnd w:id="0"/>
      <w:r w:rsidRPr="003B5333">
        <w:rPr>
          <w:rFonts w:ascii="Times New Roman" w:hAnsi="Times New Roman" w:cs="Times New Roman"/>
          <w:b/>
          <w:lang w:val="ro-RO"/>
        </w:rPr>
        <w:t xml:space="preserve">nd numărul de posturi </w:t>
      </w:r>
      <w:r w:rsidR="00771526" w:rsidRPr="003B5333">
        <w:rPr>
          <w:rFonts w:ascii="Times New Roman" w:hAnsi="Times New Roman" w:cs="Times New Roman"/>
          <w:b/>
          <w:lang w:val="ro-RO"/>
        </w:rPr>
        <w:t xml:space="preserve">normate pentru anul școlar </w:t>
      </w:r>
      <w:r w:rsidR="00583692" w:rsidRPr="003B5333">
        <w:rPr>
          <w:rFonts w:ascii="Times New Roman" w:hAnsi="Times New Roman" w:cs="Times New Roman"/>
          <w:b/>
          <w:lang w:val="ro-RO"/>
        </w:rPr>
        <w:t>20</w:t>
      </w:r>
      <w:r w:rsidR="007F3336" w:rsidRPr="003B5333">
        <w:rPr>
          <w:rFonts w:ascii="Times New Roman" w:hAnsi="Times New Roman" w:cs="Times New Roman"/>
          <w:b/>
          <w:lang w:val="ro-RO"/>
        </w:rPr>
        <w:t>2</w:t>
      </w:r>
      <w:r w:rsidR="003B5333" w:rsidRPr="003B5333">
        <w:rPr>
          <w:rFonts w:ascii="Times New Roman" w:hAnsi="Times New Roman" w:cs="Times New Roman"/>
          <w:b/>
          <w:lang w:val="ro-RO"/>
        </w:rPr>
        <w:t>1</w:t>
      </w:r>
      <w:r w:rsidR="007F3336" w:rsidRPr="003B5333">
        <w:rPr>
          <w:rFonts w:ascii="Times New Roman" w:hAnsi="Times New Roman" w:cs="Times New Roman"/>
          <w:b/>
          <w:lang w:val="ro-RO"/>
        </w:rPr>
        <w:t>-202</w:t>
      </w:r>
      <w:r w:rsidR="003B5333" w:rsidRPr="003B5333">
        <w:rPr>
          <w:rFonts w:ascii="Times New Roman" w:hAnsi="Times New Roman" w:cs="Times New Roman"/>
          <w:b/>
          <w:lang w:val="ro-RO"/>
        </w:rPr>
        <w:t>2</w:t>
      </w:r>
      <w:r w:rsidRPr="003B5333">
        <w:rPr>
          <w:rFonts w:ascii="Times New Roman" w:hAnsi="Times New Roman" w:cs="Times New Roman"/>
          <w:b/>
          <w:lang w:val="ro-RO"/>
        </w:rPr>
        <w:t xml:space="preserve"> stabilit în funcție de indicatorii realizați conform criteriilor elaborate de M.E</w:t>
      </w:r>
      <w:r w:rsidR="003B5333" w:rsidRPr="003B5333">
        <w:rPr>
          <w:rFonts w:ascii="Times New Roman" w:hAnsi="Times New Roman" w:cs="Times New Roman"/>
          <w:b/>
          <w:lang w:val="ro-RO"/>
        </w:rPr>
        <w:t>.</w:t>
      </w:r>
    </w:p>
    <w:p w:rsidR="00771526" w:rsidRPr="003B5333" w:rsidRDefault="00771526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771526" w:rsidRPr="003B5333" w:rsidRDefault="00771526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tbl>
      <w:tblPr>
        <w:tblStyle w:val="GrilTabel"/>
        <w:tblW w:w="0" w:type="auto"/>
        <w:jc w:val="center"/>
        <w:tblLook w:val="04A0" w:firstRow="1" w:lastRow="0" w:firstColumn="1" w:lastColumn="0" w:noHBand="0" w:noVBand="1"/>
      </w:tblPr>
      <w:tblGrid>
        <w:gridCol w:w="1182"/>
        <w:gridCol w:w="1004"/>
        <w:gridCol w:w="1011"/>
        <w:gridCol w:w="1004"/>
        <w:gridCol w:w="1005"/>
        <w:gridCol w:w="1004"/>
        <w:gridCol w:w="1011"/>
        <w:gridCol w:w="1004"/>
        <w:gridCol w:w="1005"/>
      </w:tblGrid>
      <w:tr w:rsidR="00771526" w:rsidRPr="003B5333" w:rsidTr="001C76F6">
        <w:trPr>
          <w:trHeight w:val="787"/>
          <w:jc w:val="center"/>
        </w:trPr>
        <w:tc>
          <w:tcPr>
            <w:tcW w:w="1182" w:type="dxa"/>
            <w:vMerge w:val="restart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024" w:type="dxa"/>
            <w:gridSpan w:val="4"/>
          </w:tcPr>
          <w:p w:rsidR="00771526" w:rsidRPr="003B5333" w:rsidRDefault="00771526" w:rsidP="0077152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771526" w:rsidRPr="003B5333" w:rsidRDefault="00771526" w:rsidP="0077152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NORME</w:t>
            </w:r>
          </w:p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024" w:type="dxa"/>
            <w:gridSpan w:val="4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PERSOANE</w:t>
            </w:r>
            <w:r w:rsidRPr="003B533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 w:rsidRPr="003B533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ro-RO"/>
              </w:rPr>
              <w:t>¹</w:t>
            </w:r>
          </w:p>
        </w:tc>
      </w:tr>
      <w:tr w:rsidR="00771526" w:rsidRPr="003B5333" w:rsidTr="001C76F6">
        <w:trPr>
          <w:trHeight w:val="769"/>
          <w:jc w:val="center"/>
        </w:trPr>
        <w:tc>
          <w:tcPr>
            <w:tcW w:w="1182" w:type="dxa"/>
            <w:vMerge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024" w:type="dxa"/>
            <w:gridSpan w:val="4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din care:</w:t>
            </w:r>
          </w:p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024" w:type="dxa"/>
            <w:gridSpan w:val="4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din care:</w:t>
            </w:r>
          </w:p>
        </w:tc>
      </w:tr>
      <w:tr w:rsidR="00771526" w:rsidRPr="003B5333" w:rsidTr="001C76F6">
        <w:trPr>
          <w:trHeight w:val="1190"/>
          <w:jc w:val="center"/>
        </w:trPr>
        <w:tc>
          <w:tcPr>
            <w:tcW w:w="1182" w:type="dxa"/>
          </w:tcPr>
          <w:p w:rsidR="00771526" w:rsidRPr="003B5333" w:rsidRDefault="00771526" w:rsidP="0077152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Categorie de Personal</w:t>
            </w: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011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Ocupate</w:t>
            </w: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P.O</w:t>
            </w:r>
          </w:p>
        </w:tc>
        <w:tc>
          <w:tcPr>
            <w:tcW w:w="1005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Cumul</w:t>
            </w: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011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Ocupate</w:t>
            </w: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P.O.</w:t>
            </w:r>
          </w:p>
        </w:tc>
        <w:tc>
          <w:tcPr>
            <w:tcW w:w="1005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Cumul</w:t>
            </w:r>
          </w:p>
        </w:tc>
      </w:tr>
      <w:tr w:rsidR="00771526" w:rsidRPr="003B5333" w:rsidTr="001C76F6">
        <w:trPr>
          <w:trHeight w:val="1171"/>
          <w:jc w:val="center"/>
        </w:trPr>
        <w:tc>
          <w:tcPr>
            <w:tcW w:w="1182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Personal didactic de predare</w:t>
            </w: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11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5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11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5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771526" w:rsidRPr="003B5333" w:rsidTr="001C76F6">
        <w:trPr>
          <w:trHeight w:val="1171"/>
          <w:jc w:val="center"/>
        </w:trPr>
        <w:tc>
          <w:tcPr>
            <w:tcW w:w="1182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Personal didactic auxiliar</w:t>
            </w: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11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5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11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5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771526" w:rsidRPr="003B5333" w:rsidTr="001C76F6">
        <w:trPr>
          <w:trHeight w:val="787"/>
          <w:jc w:val="center"/>
        </w:trPr>
        <w:tc>
          <w:tcPr>
            <w:tcW w:w="1182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Personal nedidactic</w:t>
            </w: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11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5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11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5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771526" w:rsidRPr="003B5333" w:rsidTr="001C76F6">
        <w:trPr>
          <w:trHeight w:val="787"/>
          <w:jc w:val="center"/>
        </w:trPr>
        <w:tc>
          <w:tcPr>
            <w:tcW w:w="1182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Total unitate</w:t>
            </w: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11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5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11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5" w:type="dxa"/>
          </w:tcPr>
          <w:p w:rsidR="00771526" w:rsidRPr="003B5333" w:rsidRDefault="00771526" w:rsidP="004B30F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771526" w:rsidRPr="003B5333" w:rsidRDefault="001C76F6" w:rsidP="001C76F6">
      <w:pPr>
        <w:rPr>
          <w:rFonts w:ascii="Times New Roman" w:hAnsi="Times New Roman"/>
          <w:b/>
          <w:sz w:val="24"/>
          <w:szCs w:val="24"/>
          <w:lang w:val="ro-RO"/>
        </w:rPr>
      </w:pPr>
      <w:r w:rsidRPr="003B5333">
        <w:rPr>
          <w:rFonts w:ascii="Times New Roman" w:hAnsi="Times New Roman"/>
          <w:b/>
          <w:sz w:val="24"/>
          <w:szCs w:val="24"/>
          <w:lang w:val="ro-RO"/>
        </w:rPr>
        <w:t>Notă : Menționăm că vă revine în totalitate responsabilitatea asupra realității și exactității datelor înscrise în prezenta situație</w:t>
      </w:r>
    </w:p>
    <w:p w:rsidR="00771526" w:rsidRPr="003B5333" w:rsidRDefault="00771526" w:rsidP="00771526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3B5333">
        <w:rPr>
          <w:rFonts w:ascii="Times New Roman" w:hAnsi="Times New Roman" w:cs="Times New Roman"/>
          <w:lang w:val="ro-RO"/>
        </w:rPr>
        <w:t>Notă:</w:t>
      </w:r>
    </w:p>
    <w:p w:rsidR="00771526" w:rsidRPr="003B5333" w:rsidRDefault="00771526" w:rsidP="00771526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3B5333">
        <w:rPr>
          <w:rFonts w:ascii="Times New Roman" w:hAnsi="Times New Roman" w:cs="Times New Roman"/>
          <w:lang w:val="ro-RO"/>
        </w:rPr>
        <w:t>1. La persoane vor fi raportate cadrele didactice care au funcția de bază și cartea de muncă la unitatea dvs.</w:t>
      </w:r>
    </w:p>
    <w:p w:rsidR="00771526" w:rsidRPr="003B5333" w:rsidRDefault="00771526" w:rsidP="00771526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3B5333">
        <w:rPr>
          <w:rFonts w:ascii="Times New Roman" w:hAnsi="Times New Roman" w:cs="Times New Roman"/>
          <w:lang w:val="ro-RO"/>
        </w:rPr>
        <w:t xml:space="preserve">     Cadrele didactice detașate vor fi raportate de unitatea la care sunt titulare.</w:t>
      </w:r>
    </w:p>
    <w:p w:rsidR="00386EFE" w:rsidRPr="003B5333" w:rsidRDefault="00386EFE">
      <w:pPr>
        <w:spacing w:after="0" w:line="240" w:lineRule="auto"/>
        <w:rPr>
          <w:lang w:val="ro-RO"/>
        </w:rPr>
      </w:pPr>
    </w:p>
    <w:p w:rsidR="00AF7709" w:rsidRPr="003B5333" w:rsidRDefault="00AF7709">
      <w:pPr>
        <w:spacing w:after="0" w:line="240" w:lineRule="auto"/>
        <w:rPr>
          <w:lang w:val="ro-RO"/>
        </w:rPr>
      </w:pPr>
    </w:p>
    <w:p w:rsidR="00AF7709" w:rsidRPr="003B5333" w:rsidRDefault="00AF7709" w:rsidP="00AF7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B533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Director</w:t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  <w:t>Secretar</w:t>
      </w:r>
    </w:p>
    <w:p w:rsidR="001C76F6" w:rsidRPr="003B5333" w:rsidRDefault="00AF7709" w:rsidP="00AF7709">
      <w:pPr>
        <w:tabs>
          <w:tab w:val="left" w:pos="7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.................................</w:t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...................................</w:t>
      </w:r>
    </w:p>
    <w:p w:rsidR="00AF7709" w:rsidRPr="003B5333" w:rsidRDefault="001C76F6" w:rsidP="001C76F6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3B5333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E2965" wp14:editId="6BD6FB27">
                <wp:simplePos x="0" y="0"/>
                <wp:positionH relativeFrom="column">
                  <wp:posOffset>561975</wp:posOffset>
                </wp:positionH>
                <wp:positionV relativeFrom="paragraph">
                  <wp:posOffset>107620</wp:posOffset>
                </wp:positionV>
                <wp:extent cx="914400" cy="800100"/>
                <wp:effectExtent l="0" t="0" r="19050" b="1905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76F6" w:rsidRPr="00A43E6B" w:rsidRDefault="001C76F6" w:rsidP="001C7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4.25pt;margin-top:8.45pt;width:1in;height:6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">
                <v:textbox>
                  <w:txbxContent>
                    <w:p w:rsidR="001C76F6" w:rsidRPr="00A43E6B" w:rsidRDefault="001C76F6" w:rsidP="001C7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sectPr w:rsidR="00AF7709" w:rsidRPr="003B5333" w:rsidSect="0077152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9C" w:rsidRDefault="00957C9C" w:rsidP="00FB77F3">
      <w:pPr>
        <w:spacing w:after="0" w:line="240" w:lineRule="auto"/>
      </w:pPr>
      <w:r>
        <w:separator/>
      </w:r>
    </w:p>
  </w:endnote>
  <w:endnote w:type="continuationSeparator" w:id="0">
    <w:p w:rsidR="00957C9C" w:rsidRDefault="00957C9C" w:rsidP="00FB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9C" w:rsidRDefault="00957C9C" w:rsidP="00FB77F3">
      <w:pPr>
        <w:spacing w:after="0" w:line="240" w:lineRule="auto"/>
      </w:pPr>
      <w:r>
        <w:separator/>
      </w:r>
    </w:p>
  </w:footnote>
  <w:footnote w:type="continuationSeparator" w:id="0">
    <w:p w:rsidR="00957C9C" w:rsidRDefault="00957C9C" w:rsidP="00FB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F3" w:rsidRPr="00FB77F3" w:rsidRDefault="00FB77F3" w:rsidP="00FB77F3">
    <w:pPr>
      <w:pStyle w:val="Antet"/>
      <w:jc w:val="right"/>
      <w:rPr>
        <w:lang w:val="ro-RO"/>
      </w:rPr>
    </w:pPr>
    <w:r>
      <w:rPr>
        <w:lang w:val="ro-RO"/>
      </w:rPr>
      <w:t>Anexa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04"/>
    <w:rsid w:val="000A57DA"/>
    <w:rsid w:val="001C76F6"/>
    <w:rsid w:val="0037135A"/>
    <w:rsid w:val="00386EFE"/>
    <w:rsid w:val="003B5333"/>
    <w:rsid w:val="004737DD"/>
    <w:rsid w:val="00493E77"/>
    <w:rsid w:val="004B30FD"/>
    <w:rsid w:val="004B4BD9"/>
    <w:rsid w:val="00583692"/>
    <w:rsid w:val="0070026F"/>
    <w:rsid w:val="007067BE"/>
    <w:rsid w:val="00771526"/>
    <w:rsid w:val="00794958"/>
    <w:rsid w:val="007F3336"/>
    <w:rsid w:val="00957C9C"/>
    <w:rsid w:val="009C4D81"/>
    <w:rsid w:val="00AC5D7E"/>
    <w:rsid w:val="00AF7709"/>
    <w:rsid w:val="00B75B9D"/>
    <w:rsid w:val="00C10404"/>
    <w:rsid w:val="00DB0A4C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B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B77F3"/>
  </w:style>
  <w:style w:type="paragraph" w:styleId="Subsol">
    <w:name w:val="footer"/>
    <w:basedOn w:val="Normal"/>
    <w:link w:val="SubsolCaracter"/>
    <w:uiPriority w:val="99"/>
    <w:unhideWhenUsed/>
    <w:rsid w:val="00FB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B7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B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B77F3"/>
  </w:style>
  <w:style w:type="paragraph" w:styleId="Subsol">
    <w:name w:val="footer"/>
    <w:basedOn w:val="Normal"/>
    <w:link w:val="SubsolCaracter"/>
    <w:uiPriority w:val="99"/>
    <w:unhideWhenUsed/>
    <w:rsid w:val="00FB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B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Nicu Nalbitoru</cp:lastModifiedBy>
  <cp:revision>6</cp:revision>
  <cp:lastPrinted>2017-05-31T09:06:00Z</cp:lastPrinted>
  <dcterms:created xsi:type="dcterms:W3CDTF">2019-06-21T09:02:00Z</dcterms:created>
  <dcterms:modified xsi:type="dcterms:W3CDTF">2022-04-04T12:55:00Z</dcterms:modified>
</cp:coreProperties>
</file>